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7C" w:rsidRPr="00DF3BA5" w:rsidRDefault="0045587C" w:rsidP="005C7FC6">
      <w:pPr>
        <w:jc w:val="center"/>
        <w:rPr>
          <w:rFonts w:ascii="Comic Sans MS" w:hAnsi="Comic Sans MS"/>
          <w:b/>
          <w:color w:val="0070C0"/>
          <w:sz w:val="36"/>
          <w:szCs w:val="36"/>
        </w:rPr>
      </w:pPr>
      <w:r w:rsidRPr="00DF3BA5">
        <w:rPr>
          <w:rFonts w:ascii="Comic Sans MS" w:hAnsi="Comic Sans MS"/>
          <w:b/>
          <w:color w:val="0070C0"/>
          <w:sz w:val="36"/>
          <w:szCs w:val="36"/>
        </w:rPr>
        <w:t>HEALTH PROMOTING SCHOOLS NEWSLETTER</w:t>
      </w:r>
    </w:p>
    <w:p w:rsidR="00300071" w:rsidRPr="00DF3BA5" w:rsidRDefault="00AF0D19" w:rsidP="005C7FC6">
      <w:pPr>
        <w:jc w:val="center"/>
        <w:rPr>
          <w:rFonts w:ascii="Comic Sans MS" w:hAnsi="Comic Sans MS"/>
          <w:b/>
          <w:color w:val="0070C0"/>
          <w:sz w:val="36"/>
          <w:szCs w:val="36"/>
        </w:rPr>
      </w:pPr>
      <w:r>
        <w:rPr>
          <w:rFonts w:ascii="Comic Sans MS" w:hAnsi="Comic Sans MS"/>
          <w:b/>
          <w:color w:val="0070C0"/>
          <w:sz w:val="36"/>
          <w:szCs w:val="36"/>
        </w:rPr>
        <w:t>March</w:t>
      </w:r>
      <w:r w:rsidR="004A11F6" w:rsidRPr="00DF3BA5">
        <w:rPr>
          <w:rFonts w:ascii="Comic Sans MS" w:hAnsi="Comic Sans MS"/>
          <w:b/>
          <w:color w:val="0070C0"/>
          <w:sz w:val="36"/>
          <w:szCs w:val="36"/>
        </w:rPr>
        <w:t>2013</w:t>
      </w:r>
    </w:p>
    <w:p w:rsidR="00DF3BA5" w:rsidRDefault="00DF3BA5" w:rsidP="00DF3BA5">
      <w:pPr>
        <w:rPr>
          <w:rFonts w:ascii="Comic Sans MS" w:hAnsi="Comic Sans MS"/>
          <w:b/>
          <w:color w:val="0070C0"/>
          <w:sz w:val="36"/>
          <w:szCs w:val="36"/>
        </w:rPr>
      </w:pPr>
    </w:p>
    <w:p w:rsidR="000229E9" w:rsidRPr="00AA7854" w:rsidRDefault="000229E9" w:rsidP="00DF3BA5">
      <w:pPr>
        <w:jc w:val="center"/>
        <w:rPr>
          <w:rFonts w:ascii="Comic Sans MS" w:hAnsi="Comic Sans MS"/>
          <w:b/>
          <w:color w:val="0070C0"/>
          <w:sz w:val="36"/>
          <w:szCs w:val="36"/>
        </w:rPr>
      </w:pPr>
      <w:r w:rsidRPr="00AA7854">
        <w:rPr>
          <w:rFonts w:ascii="Comic Sans MS" w:hAnsi="Comic Sans MS"/>
          <w:b/>
          <w:color w:val="0070C0"/>
          <w:sz w:val="36"/>
          <w:szCs w:val="36"/>
        </w:rPr>
        <w:t>TOBACCO REDUCTION</w:t>
      </w:r>
    </w:p>
    <w:p w:rsidR="000229E9" w:rsidRDefault="000229E9" w:rsidP="005C7FC6">
      <w:pPr>
        <w:jc w:val="center"/>
        <w:rPr>
          <w:rFonts w:ascii="Comic Sans MS" w:hAnsi="Comic Sans MS"/>
          <w:b/>
          <w:color w:val="0070C0"/>
          <w:sz w:val="28"/>
          <w:szCs w:val="28"/>
        </w:rPr>
      </w:pPr>
    </w:p>
    <w:p w:rsidR="000229E9" w:rsidRPr="000229E9" w:rsidRDefault="000229E9" w:rsidP="000229E9">
      <w:pPr>
        <w:rPr>
          <w:b/>
          <w:color w:val="FF0000"/>
          <w:sz w:val="28"/>
          <w:szCs w:val="28"/>
        </w:rPr>
      </w:pPr>
      <w:r w:rsidRPr="000229E9">
        <w:rPr>
          <w:b/>
          <w:color w:val="FF0000"/>
          <w:sz w:val="28"/>
          <w:szCs w:val="28"/>
        </w:rPr>
        <w:t xml:space="preserve">TOBACCO REDUCTION: </w:t>
      </w:r>
      <w:r w:rsidR="00AF0D19">
        <w:rPr>
          <w:b/>
          <w:color w:val="FF0000"/>
        </w:rPr>
        <w:t>Teaching and Learning</w:t>
      </w:r>
    </w:p>
    <w:p w:rsidR="00AF0D19" w:rsidRDefault="00AF0D19" w:rsidP="00AF0D19"/>
    <w:p w:rsidR="00AF0D19" w:rsidRPr="00956082" w:rsidRDefault="00AF0D19" w:rsidP="00AF0D19">
      <w:pPr>
        <w:rPr>
          <w:rFonts w:ascii="Comic Sans MS" w:hAnsi="Comic Sans MS"/>
          <w:b/>
          <w:color w:val="7030A0"/>
          <w:sz w:val="24"/>
          <w:szCs w:val="24"/>
        </w:rPr>
      </w:pPr>
      <w:r w:rsidRPr="00956082">
        <w:rPr>
          <w:rFonts w:ascii="Comic Sans MS" w:hAnsi="Comic Sans MS"/>
          <w:b/>
          <w:color w:val="7030A0"/>
          <w:sz w:val="24"/>
          <w:szCs w:val="24"/>
        </w:rPr>
        <w:t>Smoking in kids' movies</w:t>
      </w:r>
    </w:p>
    <w:p w:rsidR="00AF0D19" w:rsidRPr="008B5D48" w:rsidRDefault="00AF0D19" w:rsidP="00AF0D19">
      <w:pPr>
        <w:pStyle w:val="NoSpacing"/>
      </w:pPr>
    </w:p>
    <w:p w:rsidR="00AF0D19" w:rsidRPr="008B5D48" w:rsidRDefault="00AF0D19" w:rsidP="00AF0D19">
      <w:r w:rsidRPr="008B5D48">
        <w:t>Of all top-grossing movies in 2011-2012, kid-rated movies delivered more than 90 percent of tobacco impressions to BC theater audiences, compared to just over 60 percent in the US</w:t>
      </w:r>
    </w:p>
    <w:p w:rsidR="00AF0D19" w:rsidRDefault="00AF0D19" w:rsidP="00AF0D19">
      <w:r w:rsidRPr="008B5D48">
        <w:t xml:space="preserve">This year, </w:t>
      </w:r>
      <w:bookmarkStart w:id="0" w:name="Smoking-Oscars_Academy-Awards-2013-v3-2-"/>
      <w:r w:rsidR="00C019D8" w:rsidRPr="00956082">
        <w:rPr>
          <w:color w:val="0000CC"/>
          <w:u w:val="single"/>
        </w:rPr>
        <w:fldChar w:fldCharType="begin"/>
      </w:r>
      <w:r w:rsidRPr="00956082">
        <w:rPr>
          <w:color w:val="0000CC"/>
          <w:u w:val="single"/>
        </w:rPr>
        <w:instrText xml:space="preserve"> HYPERLINK "http://www.bchealthyliving.ca/sites/all/files/images/uploads/Smoking-Oscars_Academy-Awards-2013-v3-2-BC.xls" \t "_blank" </w:instrText>
      </w:r>
      <w:r w:rsidR="00C019D8" w:rsidRPr="00956082">
        <w:rPr>
          <w:color w:val="0000CC"/>
          <w:u w:val="single"/>
        </w:rPr>
        <w:fldChar w:fldCharType="separate"/>
      </w:r>
      <w:r w:rsidRPr="00956082">
        <w:rPr>
          <w:color w:val="0000CC"/>
          <w:u w:val="single"/>
        </w:rPr>
        <w:t>94 percent of the movies depicting smoking that are nominated in major Oscar categories</w:t>
      </w:r>
      <w:r w:rsidR="00C019D8" w:rsidRPr="00956082">
        <w:rPr>
          <w:color w:val="0000CC"/>
          <w:u w:val="single"/>
        </w:rPr>
        <w:fldChar w:fldCharType="end"/>
      </w:r>
      <w:bookmarkEnd w:id="0"/>
      <w:r w:rsidRPr="008B5D48">
        <w:t xml:space="preserve"> are youth-rated in BC. That’s double the number (47%) youth-rated in the US.</w:t>
      </w:r>
    </w:p>
    <w:p w:rsidR="00AF0D19" w:rsidRPr="005D793A" w:rsidRDefault="00AF0D19" w:rsidP="00AF0D19">
      <w:r>
        <w:t xml:space="preserve">The Oscars also promoted E-cigarettes which are not approved devices in Canada. </w:t>
      </w:r>
    </w:p>
    <w:p w:rsidR="00AF0D19" w:rsidRDefault="00AF0D19" w:rsidP="00AF0D19"/>
    <w:p w:rsidR="00AF0D19" w:rsidRDefault="00AF0D19" w:rsidP="00AF0D19">
      <w:r>
        <w:t xml:space="preserve">To read more visit: BC Healthy Living:  </w:t>
      </w:r>
      <w:hyperlink r:id="rId6" w:history="1">
        <w:r w:rsidRPr="005D793A">
          <w:rPr>
            <w:rStyle w:val="Hyperlink"/>
          </w:rPr>
          <w:t>Welcome! | BC Healthy Living Alliance</w:t>
        </w:r>
      </w:hyperlink>
    </w:p>
    <w:p w:rsidR="00AF0D19" w:rsidRDefault="00AF0D19" w:rsidP="00AF0D19">
      <w:pPr>
        <w:pStyle w:val="NoSpacing"/>
      </w:pPr>
      <w:bookmarkStart w:id="1" w:name="_GoBack"/>
      <w:bookmarkEnd w:id="1"/>
    </w:p>
    <w:p w:rsidR="00AF0D19" w:rsidRPr="00956082" w:rsidRDefault="00AF0D19" w:rsidP="00AF0D19">
      <w:pPr>
        <w:rPr>
          <w:rFonts w:ascii="Comic Sans MS" w:hAnsi="Comic Sans MS"/>
          <w:b/>
          <w:color w:val="7030A0"/>
          <w:sz w:val="24"/>
          <w:szCs w:val="24"/>
        </w:rPr>
      </w:pPr>
      <w:r w:rsidRPr="00956082">
        <w:rPr>
          <w:rFonts w:ascii="Comic Sans MS" w:hAnsi="Comic Sans MS"/>
          <w:b/>
          <w:color w:val="7030A0"/>
          <w:sz w:val="24"/>
          <w:szCs w:val="24"/>
        </w:rPr>
        <w:t xml:space="preserve">Quitting Smoking pays off for your Heart </w:t>
      </w:r>
    </w:p>
    <w:p w:rsidR="00AF0D19" w:rsidRPr="00373ED9" w:rsidRDefault="00AF0D19" w:rsidP="00AF0D19"/>
    <w:p w:rsidR="00AF0D19" w:rsidRDefault="00AF0D19" w:rsidP="00AF0D19">
      <w:r w:rsidRPr="0080041E">
        <w:t>Last month, Canadian, American and British researchers concluded that people who quit smoking by age 30 are close to never-</w:t>
      </w:r>
      <w:hyperlink r:id="rId7" w:history="1">
        <w:r w:rsidRPr="0080041E">
          <w:rPr>
            <w:color w:val="0000FF"/>
            <w:u w:val="single"/>
          </w:rPr>
          <w:t>smoker death rates</w:t>
        </w:r>
      </w:hyperlink>
      <w:r w:rsidRPr="0080041E">
        <w:t>, after considering their risks of heart attack, stroke and lung and other cancers.</w:t>
      </w:r>
      <w:r>
        <w:t xml:space="preserve"> The earlier you quit the better chances of gaining the same health quality of life as non-smokers. </w:t>
      </w:r>
    </w:p>
    <w:p w:rsidR="00AF0D19" w:rsidRPr="00373ED9" w:rsidRDefault="00AF0D19" w:rsidP="00AF0D19">
      <w:r>
        <w:t xml:space="preserve">To read more visit: </w:t>
      </w:r>
    </w:p>
    <w:p w:rsidR="00AF0D19" w:rsidRDefault="00C019D8" w:rsidP="00AF0D19">
      <w:pPr>
        <w:rPr>
          <w:rStyle w:val="Hyperlink"/>
        </w:rPr>
      </w:pPr>
      <w:hyperlink r:id="rId8" w:history="1">
        <w:r w:rsidR="00AF0D19" w:rsidRPr="00EF484A">
          <w:rPr>
            <w:rStyle w:val="Hyperlink"/>
          </w:rPr>
          <w:t>http://www.cbc.ca/news/health/story/2013/02/20/smoking-quit-health.html</w:t>
        </w:r>
      </w:hyperlink>
    </w:p>
    <w:p w:rsidR="00AF0D19" w:rsidRDefault="00AF0D19" w:rsidP="00AF0D19">
      <w:pPr>
        <w:pStyle w:val="NoSpacing"/>
      </w:pPr>
    </w:p>
    <w:p w:rsidR="00AF0D19" w:rsidRPr="00956082" w:rsidRDefault="00AF0D19" w:rsidP="00AF0D19">
      <w:pPr>
        <w:pStyle w:val="NoSpacing"/>
        <w:rPr>
          <w:sz w:val="24"/>
          <w:szCs w:val="24"/>
        </w:rPr>
      </w:pPr>
    </w:p>
    <w:p w:rsidR="00AF0D19" w:rsidRDefault="00AF0D19" w:rsidP="00AF0D19">
      <w:r w:rsidRPr="00956082">
        <w:rPr>
          <w:rFonts w:ascii="Comic Sans MS" w:hAnsi="Comic Sans MS"/>
          <w:b/>
          <w:color w:val="7030A0"/>
          <w:sz w:val="24"/>
          <w:szCs w:val="24"/>
        </w:rPr>
        <w:t>Smart Steps</w:t>
      </w:r>
      <w:r w:rsidRPr="00683E5B">
        <w:rPr>
          <w:color w:val="4F81BD" w:themeColor="accent1"/>
        </w:rPr>
        <w:t xml:space="preserve"> </w:t>
      </w:r>
      <w:r w:rsidRPr="004058D4">
        <w:t>- Youth (13 to 18)</w:t>
      </w:r>
    </w:p>
    <w:p w:rsidR="00AF0D19" w:rsidRPr="00683E5B" w:rsidRDefault="00AF0D19" w:rsidP="00AF0D19">
      <w:pPr>
        <w:pStyle w:val="NoSpacing"/>
      </w:pPr>
    </w:p>
    <w:p w:rsidR="00AF0D19" w:rsidRPr="00683E5B" w:rsidRDefault="00AF0D19" w:rsidP="00AF0D19">
      <w:r>
        <w:t>This flip book contains g</w:t>
      </w:r>
      <w:r w:rsidRPr="00683E5B">
        <w:t>ender specific informat</w:t>
      </w:r>
      <w:r>
        <w:t xml:space="preserve">ion </w:t>
      </w:r>
      <w:r w:rsidRPr="00683E5B">
        <w:t xml:space="preserve">with the guys on one half and the girls on the other half. </w:t>
      </w:r>
      <w:r>
        <w:t xml:space="preserve">It contains valuable information about tobacco and youth. </w:t>
      </w:r>
    </w:p>
    <w:p w:rsidR="00AF0D19" w:rsidRDefault="00AF0D19" w:rsidP="00AF0D19">
      <w:r>
        <w:t xml:space="preserve">This resource is free to order from Quitnow.ca:  </w:t>
      </w:r>
      <w:hyperlink r:id="rId9" w:history="1">
        <w:r w:rsidRPr="00FF516F">
          <w:rPr>
            <w:rStyle w:val="Hyperlink"/>
          </w:rPr>
          <w:t>http://www.quitnow.ca/helping-others-quit/order-quitnow-materials/product_category/20/product/47.php</w:t>
        </w:r>
      </w:hyperlink>
    </w:p>
    <w:p w:rsidR="00AF0D19" w:rsidRPr="004058D4" w:rsidRDefault="00AF0D19" w:rsidP="00AF0D19">
      <w:pPr>
        <w:pStyle w:val="NoSpacing"/>
      </w:pPr>
    </w:p>
    <w:p w:rsidR="00AF0D19" w:rsidRPr="00373ED9" w:rsidRDefault="00AF0D19" w:rsidP="00AF0D19">
      <w:pPr>
        <w:pStyle w:val="NoSpacing"/>
      </w:pPr>
    </w:p>
    <w:p w:rsidR="00AF0D19" w:rsidRDefault="00AF0D19" w:rsidP="00AF0D19">
      <w:pPr>
        <w:pStyle w:val="NoSpacing"/>
      </w:pPr>
      <w:r>
        <w:rPr>
          <w:rFonts w:ascii="Arial" w:hAnsi="Arial" w:cs="Arial"/>
          <w:noProof/>
          <w:color w:val="F58345"/>
          <w:sz w:val="20"/>
          <w:szCs w:val="20"/>
        </w:rPr>
        <w:drawing>
          <wp:inline distT="0" distB="0" distL="0" distR="0">
            <wp:extent cx="951230" cy="1236345"/>
            <wp:effectExtent l="0" t="0" r="1270" b="1905"/>
            <wp:docPr id="1" name="Picture 1" descr="Read Mo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More">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1236345"/>
                    </a:xfrm>
                    <a:prstGeom prst="rect">
                      <a:avLst/>
                    </a:prstGeom>
                    <a:noFill/>
                    <a:ln>
                      <a:noFill/>
                    </a:ln>
                  </pic:spPr>
                </pic:pic>
              </a:graphicData>
            </a:graphic>
          </wp:inline>
        </w:drawing>
      </w:r>
    </w:p>
    <w:p w:rsidR="004B077D" w:rsidRDefault="004B077D" w:rsidP="004B077D"/>
    <w:p w:rsidR="005C7FC6" w:rsidRPr="00B42536" w:rsidRDefault="005C7FC6" w:rsidP="00AA7854">
      <w:pPr>
        <w:jc w:val="center"/>
        <w:rPr>
          <w:rFonts w:ascii="Comic Sans MS" w:hAnsi="Comic Sans MS"/>
          <w:b/>
          <w:color w:val="0070C0"/>
          <w:sz w:val="36"/>
          <w:szCs w:val="36"/>
        </w:rPr>
      </w:pPr>
      <w:r w:rsidRPr="00B42536">
        <w:rPr>
          <w:rFonts w:ascii="Comic Sans MS" w:hAnsi="Comic Sans MS"/>
          <w:b/>
          <w:color w:val="0070C0"/>
          <w:sz w:val="36"/>
          <w:szCs w:val="36"/>
        </w:rPr>
        <w:t>NUTRITION</w:t>
      </w:r>
    </w:p>
    <w:p w:rsidR="005C7FC6" w:rsidRPr="00B42536" w:rsidRDefault="005C7FC6" w:rsidP="00300071"/>
    <w:p w:rsidR="004B1BB0" w:rsidRPr="00B42536" w:rsidRDefault="004B1BB0" w:rsidP="004B1BB0">
      <w:pPr>
        <w:rPr>
          <w:b/>
          <w:color w:val="FF0000"/>
        </w:rPr>
      </w:pPr>
      <w:r w:rsidRPr="00B42536">
        <w:rPr>
          <w:b/>
          <w:color w:val="FF0000"/>
          <w:sz w:val="28"/>
          <w:szCs w:val="28"/>
        </w:rPr>
        <w:t>NUTRITION</w:t>
      </w:r>
      <w:r w:rsidRPr="00B42536">
        <w:rPr>
          <w:b/>
          <w:color w:val="FF0000"/>
        </w:rPr>
        <w:t>: Teaching and Learning</w:t>
      </w:r>
    </w:p>
    <w:p w:rsidR="00B42536" w:rsidRPr="00AF0D19" w:rsidRDefault="00B42536" w:rsidP="004B1BB0">
      <w:pPr>
        <w:rPr>
          <w:b/>
          <w:color w:val="FF0000"/>
          <w:highlight w:val="yellow"/>
        </w:rPr>
      </w:pPr>
    </w:p>
    <w:p w:rsidR="00B42536" w:rsidRPr="00956082" w:rsidRDefault="00B42536" w:rsidP="00B42536">
      <w:pPr>
        <w:rPr>
          <w:rFonts w:ascii="Comic Sans MS" w:hAnsi="Comic Sans MS" w:cs="Arial"/>
          <w:b/>
          <w:color w:val="7030A0"/>
          <w:sz w:val="24"/>
          <w:szCs w:val="24"/>
        </w:rPr>
      </w:pPr>
      <w:r w:rsidRPr="00956082">
        <w:rPr>
          <w:rFonts w:ascii="Comic Sans MS" w:hAnsi="Comic Sans MS" w:cs="Arial"/>
          <w:b/>
          <w:color w:val="7030A0"/>
          <w:sz w:val="24"/>
          <w:szCs w:val="24"/>
        </w:rPr>
        <w:t>Nutrition Month!</w:t>
      </w:r>
    </w:p>
    <w:p w:rsidR="00B42536" w:rsidRPr="00B42536" w:rsidRDefault="00B42536" w:rsidP="00B42536">
      <w:pPr>
        <w:rPr>
          <w:rFonts w:ascii="Arial" w:hAnsi="Arial" w:cs="Arial"/>
          <w:b/>
          <w:color w:val="002060"/>
        </w:rPr>
      </w:pPr>
    </w:p>
    <w:p w:rsidR="00B42536" w:rsidRDefault="00B42536" w:rsidP="00B42536">
      <w:r w:rsidRPr="00057A89">
        <w:rPr>
          <w:rFonts w:asciiTheme="minorHAnsi" w:hAnsiTheme="minorHAnsi" w:cstheme="minorHAnsi"/>
        </w:rPr>
        <w:t>March is Nutrition Month - the perfect time to start thinking about how food choices can affect your health. Small changes can pay off big by reducing risk for obesity, diabetes, heart disease and cancer. Interior Health’s Community Nutritionists dish up some</w:t>
      </w:r>
      <w:r>
        <w:rPr>
          <w:rFonts w:ascii="Arial" w:hAnsi="Arial" w:cs="Arial"/>
        </w:rPr>
        <w:t xml:space="preserve"> </w:t>
      </w:r>
      <w:hyperlink r:id="rId11" w:history="1">
        <w:r>
          <w:rPr>
            <w:rStyle w:val="Hyperlink"/>
            <w:rFonts w:ascii="Arial" w:hAnsi="Arial" w:cs="Arial"/>
          </w:rPr>
          <w:t>nutrition tips for families.</w:t>
        </w:r>
      </w:hyperlink>
    </w:p>
    <w:p w:rsidR="00B42536" w:rsidRDefault="00B42536" w:rsidP="00B42536"/>
    <w:p w:rsidR="00B42536" w:rsidRPr="00B42536" w:rsidRDefault="00B42536" w:rsidP="00B42536">
      <w:pPr>
        <w:rPr>
          <w:rFonts w:ascii="Comic Sans MS" w:hAnsi="Comic Sans MS" w:cs="Arial"/>
          <w:color w:val="7030A0"/>
          <w:u w:val="single"/>
        </w:rPr>
      </w:pPr>
    </w:p>
    <w:p w:rsidR="00B42536" w:rsidRPr="00956082" w:rsidRDefault="00B42536" w:rsidP="00B42536">
      <w:pPr>
        <w:pStyle w:val="PlainText"/>
        <w:rPr>
          <w:rFonts w:ascii="Comic Sans MS" w:hAnsi="Comic Sans MS" w:cs="Arial"/>
          <w:b/>
          <w:bCs/>
          <w:color w:val="7030A0"/>
          <w:sz w:val="24"/>
          <w:szCs w:val="24"/>
        </w:rPr>
      </w:pPr>
      <w:r w:rsidRPr="00956082">
        <w:rPr>
          <w:rFonts w:ascii="Comic Sans MS" w:hAnsi="Comic Sans MS" w:cs="Arial"/>
          <w:b/>
          <w:bCs/>
          <w:color w:val="7030A0"/>
          <w:sz w:val="24"/>
          <w:szCs w:val="24"/>
        </w:rPr>
        <w:t xml:space="preserve">Healthy Eating After School Report </w:t>
      </w:r>
    </w:p>
    <w:p w:rsidR="00B42536" w:rsidRDefault="00B42536" w:rsidP="00B42536">
      <w:pPr>
        <w:pStyle w:val="PlainText"/>
        <w:rPr>
          <w:rFonts w:ascii="Arial" w:hAnsi="Arial" w:cs="Arial"/>
          <w:b/>
          <w:bCs/>
          <w:sz w:val="22"/>
          <w:szCs w:val="22"/>
        </w:rPr>
      </w:pPr>
    </w:p>
    <w:p w:rsidR="00B42536" w:rsidRPr="00057A89" w:rsidRDefault="00B42536" w:rsidP="00B42536">
      <w:pPr>
        <w:pStyle w:val="PlainText"/>
        <w:rPr>
          <w:rFonts w:asciiTheme="minorHAnsi" w:hAnsiTheme="minorHAnsi" w:cstheme="minorHAnsi"/>
          <w:sz w:val="22"/>
          <w:szCs w:val="22"/>
        </w:rPr>
      </w:pPr>
      <w:r w:rsidRPr="00057A89">
        <w:rPr>
          <w:rFonts w:asciiTheme="minorHAnsi" w:hAnsiTheme="minorHAnsi" w:cstheme="minorHAnsi"/>
          <w:color w:val="000000"/>
          <w:sz w:val="22"/>
          <w:szCs w:val="22"/>
        </w:rPr>
        <w:t>Health Canada’s</w:t>
      </w:r>
      <w:r>
        <w:rPr>
          <w:rFonts w:ascii="Arial" w:hAnsi="Arial" w:cs="Arial"/>
          <w:color w:val="000000"/>
          <w:sz w:val="22"/>
          <w:szCs w:val="22"/>
        </w:rPr>
        <w:t xml:space="preserve"> </w:t>
      </w:r>
      <w:hyperlink r:id="rId12" w:history="1">
        <w:r>
          <w:rPr>
            <w:rStyle w:val="Hyperlink"/>
            <w:rFonts w:ascii="Arial" w:hAnsi="Arial" w:cs="Arial"/>
            <w:sz w:val="22"/>
            <w:szCs w:val="22"/>
          </w:rPr>
          <w:t>Healthy Eating after School Report</w:t>
        </w:r>
      </w:hyperlink>
      <w:r>
        <w:rPr>
          <w:rFonts w:ascii="Arial" w:hAnsi="Arial" w:cs="Arial"/>
          <w:sz w:val="22"/>
          <w:szCs w:val="22"/>
        </w:rPr>
        <w:t xml:space="preserve"> </w:t>
      </w:r>
      <w:r w:rsidRPr="00057A89">
        <w:rPr>
          <w:rFonts w:asciiTheme="minorHAnsi" w:hAnsiTheme="minorHAnsi" w:cstheme="minorHAnsi"/>
          <w:sz w:val="22"/>
          <w:szCs w:val="22"/>
        </w:rPr>
        <w:t>examines the literature and presents key informant insights on how to incorporate healthy eating and food skills into after school programs. The report profiles four promising after school initiatives as case studies.</w:t>
      </w:r>
    </w:p>
    <w:p w:rsidR="00B42536" w:rsidRDefault="00B42536" w:rsidP="00B42536">
      <w:pPr>
        <w:pStyle w:val="PlainText"/>
        <w:rPr>
          <w:rFonts w:ascii="Arial" w:hAnsi="Arial" w:cs="Arial"/>
          <w:sz w:val="22"/>
          <w:szCs w:val="22"/>
        </w:rPr>
      </w:pPr>
    </w:p>
    <w:p w:rsidR="00B42536" w:rsidRDefault="00B42536" w:rsidP="00B42536">
      <w:pPr>
        <w:pStyle w:val="PlainText"/>
        <w:rPr>
          <w:rFonts w:ascii="Arial" w:hAnsi="Arial" w:cs="Arial"/>
          <w:sz w:val="22"/>
          <w:szCs w:val="22"/>
        </w:rPr>
      </w:pPr>
    </w:p>
    <w:p w:rsidR="00B42536" w:rsidRPr="00B42536" w:rsidRDefault="00B42536" w:rsidP="00B42536">
      <w:pPr>
        <w:rPr>
          <w:b/>
          <w:color w:val="FF0000"/>
        </w:rPr>
      </w:pPr>
      <w:r w:rsidRPr="00B42536">
        <w:rPr>
          <w:b/>
          <w:color w:val="FF0000"/>
          <w:sz w:val="28"/>
          <w:szCs w:val="28"/>
        </w:rPr>
        <w:t>NUTRITION</w:t>
      </w:r>
      <w:r>
        <w:rPr>
          <w:b/>
          <w:color w:val="FF0000"/>
        </w:rPr>
        <w:t>: Partnerships and Services</w:t>
      </w:r>
    </w:p>
    <w:p w:rsidR="00B42536" w:rsidRPr="00956082" w:rsidRDefault="00B42536" w:rsidP="00B42536">
      <w:pPr>
        <w:pStyle w:val="NormalWeb"/>
        <w:shd w:val="clear" w:color="auto" w:fill="FFFFFF"/>
        <w:rPr>
          <w:rFonts w:cs="Arial"/>
          <w:b/>
          <w:color w:val="7030A0"/>
        </w:rPr>
      </w:pPr>
      <w:r w:rsidRPr="00956082">
        <w:rPr>
          <w:rFonts w:cs="Arial"/>
          <w:b/>
          <w:color w:val="7030A0"/>
        </w:rPr>
        <w:t xml:space="preserve">Cook it. Try it. Like it! </w:t>
      </w:r>
    </w:p>
    <w:p w:rsidR="00B42536" w:rsidRPr="00956082" w:rsidRDefault="00B42536" w:rsidP="00B42536">
      <w:pPr>
        <w:pStyle w:val="NormalWeb"/>
        <w:shd w:val="clear" w:color="auto" w:fill="FFFFFF"/>
        <w:rPr>
          <w:rFonts w:asciiTheme="minorHAnsi" w:hAnsiTheme="minorHAnsi" w:cstheme="minorHAnsi"/>
          <w:b/>
          <w:sz w:val="22"/>
          <w:szCs w:val="22"/>
        </w:rPr>
      </w:pPr>
      <w:r w:rsidRPr="00956082">
        <w:rPr>
          <w:rFonts w:ascii="Arial" w:hAnsi="Arial" w:cs="Arial"/>
          <w:b/>
          <w:color w:val="000099"/>
          <w:sz w:val="22"/>
          <w:szCs w:val="22"/>
        </w:rPr>
        <w:t xml:space="preserve"> </w:t>
      </w:r>
      <w:hyperlink r:id="rId13" w:history="1">
        <w:r w:rsidRPr="00956082">
          <w:rPr>
            <w:rStyle w:val="Hyperlink"/>
            <w:color w:val="000099"/>
            <w:sz w:val="22"/>
            <w:szCs w:val="22"/>
          </w:rPr>
          <w:t>Cook it. Tr</w:t>
        </w:r>
        <w:r w:rsidRPr="00956082">
          <w:rPr>
            <w:rStyle w:val="Hyperlink"/>
            <w:color w:val="000099"/>
            <w:sz w:val="22"/>
            <w:szCs w:val="22"/>
          </w:rPr>
          <w:t>y</w:t>
        </w:r>
        <w:r w:rsidRPr="00956082">
          <w:rPr>
            <w:rStyle w:val="Hyperlink"/>
            <w:color w:val="000099"/>
            <w:sz w:val="22"/>
            <w:szCs w:val="22"/>
          </w:rPr>
          <w:t xml:space="preserve"> it. Like it!</w:t>
        </w:r>
      </w:hyperlink>
      <w:r>
        <w:rPr>
          <w:sz w:val="22"/>
          <w:szCs w:val="22"/>
        </w:rPr>
        <w:t xml:space="preserve"> </w:t>
      </w:r>
      <w:r w:rsidRPr="00956082">
        <w:rPr>
          <w:rFonts w:asciiTheme="minorHAnsi" w:hAnsiTheme="minorHAnsi" w:cstheme="minorHAnsi"/>
          <w:sz w:val="22"/>
          <w:szCs w:val="22"/>
        </w:rPr>
        <w:t xml:space="preserve">is a 5 week after school cooking program designed for elementary school students in grades 4 to 7. The program was developed by Interior Health Community Nutritionists in partnership with a Healthy School Coordinator, the City of Kamloops, School District 73 and Interior Community Services. The program teaches children how to prepare healthy food, gives them an opportunity to try new foods and models the benefits of healthy eating habits.  </w:t>
      </w:r>
    </w:p>
    <w:p w:rsidR="00B42536" w:rsidRDefault="00B42536" w:rsidP="00B42536">
      <w:pPr>
        <w:rPr>
          <w:rFonts w:ascii="Arial" w:hAnsi="Arial" w:cs="Arial"/>
        </w:rPr>
      </w:pPr>
    </w:p>
    <w:p w:rsidR="00B42536" w:rsidRDefault="00057A89" w:rsidP="00B42536">
      <w:pPr>
        <w:jc w:val="center"/>
        <w:rPr>
          <w:rFonts w:ascii="Comic Sans MS" w:hAnsi="Comic Sans MS"/>
          <w:b/>
          <w:color w:val="0070C0"/>
          <w:sz w:val="36"/>
          <w:szCs w:val="36"/>
          <w:highlight w:val="yellow"/>
        </w:rPr>
      </w:pPr>
      <w:r w:rsidRPr="00057A89">
        <w:rPr>
          <w:rFonts w:ascii="Comic Sans MS" w:hAnsi="Comic Sans MS"/>
          <w:b/>
          <w:color w:val="0070C0"/>
          <w:sz w:val="36"/>
          <w:szCs w:val="36"/>
        </w:rPr>
        <w:t>PHYSICAL</w:t>
      </w:r>
      <w:r w:rsidR="00B42536" w:rsidRPr="00057A89">
        <w:rPr>
          <w:rFonts w:ascii="Comic Sans MS" w:hAnsi="Comic Sans MS"/>
          <w:b/>
          <w:color w:val="0070C0"/>
          <w:sz w:val="36"/>
          <w:szCs w:val="36"/>
        </w:rPr>
        <w:t xml:space="preserve"> HEALTH</w:t>
      </w:r>
    </w:p>
    <w:p w:rsidR="00057A89" w:rsidRPr="00AF0D19" w:rsidRDefault="00057A89" w:rsidP="00B42536">
      <w:pPr>
        <w:jc w:val="center"/>
        <w:rPr>
          <w:rFonts w:ascii="Comic Sans MS" w:hAnsi="Comic Sans MS"/>
          <w:b/>
          <w:color w:val="0070C0"/>
          <w:sz w:val="36"/>
          <w:szCs w:val="36"/>
          <w:highlight w:val="yellow"/>
        </w:rPr>
      </w:pPr>
    </w:p>
    <w:p w:rsidR="00057A89" w:rsidRDefault="00057A89" w:rsidP="00057A89">
      <w:pPr>
        <w:rPr>
          <w:b/>
          <w:color w:val="FF0000"/>
        </w:rPr>
      </w:pPr>
      <w:r>
        <w:rPr>
          <w:b/>
          <w:color w:val="FF0000"/>
          <w:sz w:val="28"/>
          <w:szCs w:val="28"/>
        </w:rPr>
        <w:t>PHYSICAL AND HEALTH LITERACY:</w:t>
      </w:r>
      <w:r>
        <w:rPr>
          <w:b/>
          <w:color w:val="FF0000"/>
        </w:rPr>
        <w:t xml:space="preserve"> Teaching and Learning</w:t>
      </w:r>
    </w:p>
    <w:p w:rsidR="00956082" w:rsidRPr="00B42536" w:rsidRDefault="00956082" w:rsidP="00057A89">
      <w:pPr>
        <w:rPr>
          <w:b/>
          <w:color w:val="FF0000"/>
        </w:rPr>
      </w:pPr>
    </w:p>
    <w:p w:rsidR="00057A89" w:rsidRDefault="00057A89" w:rsidP="00057A89">
      <w:pPr>
        <w:spacing w:after="240"/>
        <w:rPr>
          <w:rFonts w:asciiTheme="minorHAnsi" w:hAnsiTheme="minorHAnsi" w:cstheme="minorHAnsi"/>
        </w:rPr>
      </w:pPr>
      <w:r w:rsidRPr="00057A89">
        <w:rPr>
          <w:rFonts w:ascii="Comic Sans MS" w:hAnsi="Comic Sans MS"/>
          <w:b/>
          <w:color w:val="7030A0"/>
        </w:rPr>
        <w:t>HANDS UP for Health and Physical Literacy</w:t>
      </w:r>
      <w:r w:rsidRPr="00057A89">
        <w:rPr>
          <w:rFonts w:ascii="Comic Sans MS" w:hAnsi="Comic Sans MS"/>
        </w:rPr>
        <w:t xml:space="preserve"> </w:t>
      </w:r>
      <w:r w:rsidRPr="00057A89">
        <w:rPr>
          <w:rFonts w:asciiTheme="minorHAnsi" w:hAnsiTheme="minorHAnsi" w:cstheme="minorHAnsi"/>
        </w:rPr>
        <w:t>is a three part illustrated video series that will teach children and youth about the importance of physical and health literacy in a fun and engaging way.</w:t>
      </w:r>
      <w:r>
        <w:rPr>
          <w:rFonts w:asciiTheme="minorHAnsi" w:hAnsiTheme="minorHAnsi" w:cstheme="minorHAnsi"/>
        </w:rPr>
        <w:t xml:space="preserve"> Take a look. Each video is only a few minutes long!</w:t>
      </w:r>
    </w:p>
    <w:p w:rsidR="00057A89" w:rsidRPr="00057A89" w:rsidRDefault="00057A89" w:rsidP="00057A89">
      <w:pPr>
        <w:rPr>
          <w:rFonts w:asciiTheme="minorHAnsi" w:hAnsiTheme="minorHAnsi" w:cstheme="minorHAnsi"/>
        </w:rPr>
      </w:pPr>
      <w:r w:rsidRPr="00057A89">
        <w:rPr>
          <w:rFonts w:ascii="Comic Sans MS" w:hAnsi="Comic Sans MS" w:cstheme="minorHAnsi"/>
          <w:b/>
          <w:sz w:val="20"/>
          <w:szCs w:val="20"/>
        </w:rPr>
        <w:t>Introduction to Physical &amp; Health Literacy</w:t>
      </w:r>
      <w:r w:rsidRPr="00057A89">
        <w:rPr>
          <w:rFonts w:asciiTheme="minorHAnsi" w:hAnsiTheme="minorHAnsi" w:cstheme="minorHAnsi"/>
        </w:rPr>
        <w:t xml:space="preserve"> is the first video in the three part series and is intended for </w:t>
      </w:r>
      <w:r w:rsidRPr="00057A89">
        <w:rPr>
          <w:rFonts w:ascii="Comic Sans MS" w:hAnsi="Comic Sans MS" w:cstheme="minorHAnsi"/>
          <w:b/>
          <w:sz w:val="20"/>
          <w:szCs w:val="20"/>
        </w:rPr>
        <w:t>children aged 4-9</w:t>
      </w:r>
      <w:r w:rsidRPr="00057A89">
        <w:rPr>
          <w:rFonts w:asciiTheme="minorHAnsi" w:hAnsiTheme="minorHAnsi" w:cstheme="minorHAnsi"/>
        </w:rPr>
        <w:t>. In this video, children will be introduced to the concepts of physical and health literacy. A general overview of both terms will be introduced and defined in order to help children and youth build the ground level knowledge needed to lead a healthy and active life every day.</w:t>
      </w:r>
    </w:p>
    <w:p w:rsidR="00057A89" w:rsidRPr="00956082" w:rsidRDefault="00057A89" w:rsidP="00057A89">
      <w:pPr>
        <w:rPr>
          <w:b/>
        </w:rPr>
      </w:pPr>
      <w:hyperlink r:id="rId14" w:history="1">
        <w:r w:rsidRPr="00956082">
          <w:rPr>
            <w:rStyle w:val="Hyperlink"/>
            <w:b/>
          </w:rPr>
          <w:t>http://www.youtube.com/watch?v=_okRtLv-7Sk&amp;list=UUMGm-7ilLkYaWNGzlNX_Xaw&amp;index=6</w:t>
        </w:r>
      </w:hyperlink>
    </w:p>
    <w:p w:rsidR="00057A89" w:rsidRPr="00057A89" w:rsidRDefault="00057A89" w:rsidP="00057A89">
      <w:pPr>
        <w:rPr>
          <w:rFonts w:asciiTheme="minorHAnsi" w:hAnsiTheme="minorHAnsi" w:cstheme="minorHAnsi"/>
        </w:rPr>
      </w:pPr>
    </w:p>
    <w:p w:rsidR="00057A89" w:rsidRDefault="00057A89" w:rsidP="00057A89">
      <w:r w:rsidRPr="00057A89">
        <w:rPr>
          <w:rFonts w:ascii="Comic Sans MS" w:hAnsi="Comic Sans MS"/>
          <w:b/>
          <w:sz w:val="20"/>
          <w:szCs w:val="20"/>
        </w:rPr>
        <w:t>Exploring Physical &amp; Health Literacy</w:t>
      </w:r>
      <w:r>
        <w:t xml:space="preserve"> is the second video in the three part series and is recommended for </w:t>
      </w:r>
      <w:r w:rsidRPr="00057A89">
        <w:rPr>
          <w:rFonts w:ascii="Comic Sans MS" w:hAnsi="Comic Sans MS"/>
          <w:b/>
          <w:sz w:val="20"/>
          <w:szCs w:val="20"/>
        </w:rPr>
        <w:t>children and youth aged 8-13</w:t>
      </w:r>
      <w:r>
        <w:t>. It delves deeper into the concepts of physical and health literacy. Children and youth explore the concepts as related to the world around them. Children and youth will gain a deeper understanding of these concepts which lead to a healthy and active life every day.</w:t>
      </w:r>
    </w:p>
    <w:p w:rsidR="00057A89" w:rsidRPr="00956082" w:rsidRDefault="00057A89" w:rsidP="00057A89">
      <w:pPr>
        <w:rPr>
          <w:b/>
        </w:rPr>
      </w:pPr>
      <w:hyperlink r:id="rId15" w:history="1">
        <w:r w:rsidRPr="00956082">
          <w:rPr>
            <w:rStyle w:val="Hyperlink"/>
            <w:b/>
          </w:rPr>
          <w:t>http://www.youtube.com/watch?v=e4PjX9mXYq8&amp;list=UUMGm-7ilLkYaWNGzlNX_Xaw&amp;index=5</w:t>
        </w:r>
      </w:hyperlink>
    </w:p>
    <w:p w:rsidR="00057A89" w:rsidRDefault="00057A89" w:rsidP="00057A89"/>
    <w:p w:rsidR="00057A89" w:rsidRDefault="00057A89" w:rsidP="00057A89">
      <w:r w:rsidRPr="00057A89">
        <w:rPr>
          <w:rFonts w:ascii="Comic Sans MS" w:hAnsi="Comic Sans MS"/>
          <w:b/>
          <w:sz w:val="20"/>
          <w:szCs w:val="20"/>
        </w:rPr>
        <w:t>Applying Physical &amp; Health Literacy</w:t>
      </w:r>
      <w:r>
        <w:t xml:space="preserve"> is the final video in the three part series and is recommended for </w:t>
      </w:r>
      <w:r w:rsidRPr="00057A89">
        <w:rPr>
          <w:rFonts w:ascii="Comic Sans MS" w:hAnsi="Comic Sans MS"/>
          <w:b/>
          <w:sz w:val="20"/>
          <w:szCs w:val="20"/>
        </w:rPr>
        <w:t>youth aged 12-18</w:t>
      </w:r>
      <w:r>
        <w:t>. It allows youth the opportunities to apply the concepts of physical and health literacy in their own world. Definitions will be reviewed and concepts will be examined at a higher level. Children and youth will have a strong grasp of the skills which lead to a healthy, active life.</w:t>
      </w:r>
    </w:p>
    <w:p w:rsidR="00057A89" w:rsidRPr="00956082" w:rsidRDefault="00057A89" w:rsidP="00057A89">
      <w:pPr>
        <w:rPr>
          <w:b/>
        </w:rPr>
      </w:pPr>
      <w:hyperlink r:id="rId16" w:history="1">
        <w:r w:rsidRPr="00956082">
          <w:rPr>
            <w:rStyle w:val="Hyperlink"/>
            <w:b/>
          </w:rPr>
          <w:t>http://www.youtube.com/watch?v=cDudzvfZdBs&amp;list=UUMGm-7ilLkYaWNGzlNX_Xaw&amp;index=4</w:t>
        </w:r>
      </w:hyperlink>
    </w:p>
    <w:p w:rsidR="00057A89" w:rsidRPr="00AF0D19" w:rsidRDefault="00057A89" w:rsidP="00B42536">
      <w:pPr>
        <w:pStyle w:val="NormalWeb"/>
        <w:rPr>
          <w:rFonts w:ascii="Helvetica" w:hAnsi="Helvetica" w:cs="Helvetica"/>
          <w:sz w:val="20"/>
          <w:szCs w:val="20"/>
          <w:highlight w:val="yellow"/>
          <w:lang w:val="en-CA"/>
        </w:rPr>
      </w:pPr>
    </w:p>
    <w:p w:rsidR="00B42536" w:rsidRDefault="00B42536" w:rsidP="00B42536">
      <w:pPr>
        <w:rPr>
          <w:b/>
          <w:color w:val="FF0000"/>
          <w:sz w:val="28"/>
          <w:szCs w:val="28"/>
        </w:rPr>
      </w:pPr>
    </w:p>
    <w:p w:rsidR="00E14971" w:rsidRDefault="00E14971" w:rsidP="00E14971">
      <w:pPr>
        <w:pStyle w:val="PlainText"/>
        <w:rPr>
          <w:rFonts w:ascii="Times New Roman" w:hAnsi="Times New Roman"/>
          <w:sz w:val="24"/>
          <w:szCs w:val="24"/>
        </w:rPr>
      </w:pPr>
    </w:p>
    <w:p w:rsidR="007E42F9" w:rsidRDefault="007E42F9" w:rsidP="007E42F9">
      <w:r w:rsidRPr="00956082">
        <w:rPr>
          <w:rFonts w:ascii="Comic Sans MS" w:hAnsi="Comic Sans MS"/>
          <w:b/>
          <w:sz w:val="24"/>
          <w:szCs w:val="24"/>
        </w:rPr>
        <w:t xml:space="preserve">For previous Health Promoting Schools Newsletters see: </w:t>
      </w:r>
      <w:hyperlink r:id="rId17" w:history="1">
        <w:r>
          <w:rPr>
            <w:rStyle w:val="Hyperlink"/>
          </w:rPr>
          <w:t>http://www.interiorhealth.ca/sites/Partners/SchoolDistricts/Pages/HealthPromotingSchoolsInitiative.aspx</w:t>
        </w:r>
      </w:hyperlink>
    </w:p>
    <w:p w:rsidR="007E42F9" w:rsidRDefault="007E42F9" w:rsidP="007E42F9"/>
    <w:p w:rsidR="007E42F9" w:rsidRPr="00664A0B" w:rsidRDefault="007E42F9" w:rsidP="007E42F9">
      <w:pPr>
        <w:rPr>
          <w:rFonts w:asciiTheme="majorHAnsi" w:hAnsiTheme="majorHAnsi"/>
          <w:sz w:val="24"/>
          <w:szCs w:val="24"/>
        </w:rPr>
      </w:pPr>
      <w:r w:rsidRPr="00664A0B">
        <w:rPr>
          <w:rFonts w:asciiTheme="majorHAnsi" w:hAnsiTheme="majorHAnsi"/>
          <w:sz w:val="24"/>
          <w:szCs w:val="24"/>
        </w:rPr>
        <w:t>Or contact:</w:t>
      </w:r>
    </w:p>
    <w:p w:rsidR="007E42F9" w:rsidRDefault="007E42F9" w:rsidP="007E42F9"/>
    <w:p w:rsidR="00AA7854" w:rsidRDefault="00AA7854" w:rsidP="00AA7854">
      <w:pPr>
        <w:rPr>
          <w:rFonts w:ascii="Lucida Handwriting" w:eastAsia="Calibri" w:hAnsi="Lucida Handwriting" w:cs="Calibri"/>
          <w:b/>
          <w:bCs/>
          <w:noProof/>
          <w:color w:val="0070C0"/>
          <w:sz w:val="24"/>
          <w:szCs w:val="24"/>
        </w:rPr>
      </w:pPr>
      <w:r>
        <w:rPr>
          <w:rFonts w:ascii="Lucida Handwriting" w:eastAsia="Calibri" w:hAnsi="Lucida Handwriting" w:cs="Calibri"/>
          <w:b/>
          <w:bCs/>
          <w:noProof/>
          <w:color w:val="0070C0"/>
          <w:sz w:val="24"/>
          <w:szCs w:val="24"/>
        </w:rPr>
        <w:t xml:space="preserve">Valerie Pitman </w:t>
      </w:r>
    </w:p>
    <w:p w:rsidR="00AA7854" w:rsidRDefault="00AA7854" w:rsidP="00AA7854">
      <w:pPr>
        <w:rPr>
          <w:rFonts w:eastAsia="Calibri" w:cs="Calibri"/>
          <w:noProof/>
          <w:sz w:val="18"/>
          <w:szCs w:val="18"/>
        </w:rPr>
      </w:pPr>
      <w:r>
        <w:rPr>
          <w:rFonts w:ascii="Lucida Handwriting" w:eastAsia="Calibri" w:hAnsi="Lucida Handwriting" w:cs="Calibri"/>
          <w:b/>
          <w:bCs/>
          <w:noProof/>
          <w:color w:val="0070C0"/>
          <w:sz w:val="18"/>
          <w:szCs w:val="18"/>
        </w:rPr>
        <w:t>RN BN BSPsyc</w:t>
      </w:r>
    </w:p>
    <w:p w:rsidR="00AA7854" w:rsidRPr="00664A0B" w:rsidRDefault="005F6E4D" w:rsidP="00AA7854">
      <w:pPr>
        <w:rPr>
          <w:rFonts w:asciiTheme="majorHAnsi" w:eastAsia="Calibri" w:hAnsiTheme="majorHAnsi" w:cs="Calibri"/>
          <w:noProof/>
          <w:sz w:val="24"/>
          <w:szCs w:val="24"/>
        </w:rPr>
      </w:pPr>
      <w:r w:rsidRPr="00664A0B">
        <w:rPr>
          <w:rFonts w:asciiTheme="majorHAnsi" w:eastAsia="Calibri" w:hAnsiTheme="majorHAnsi" w:cs="Calibri"/>
          <w:noProof/>
          <w:sz w:val="24"/>
          <w:szCs w:val="24"/>
        </w:rPr>
        <w:t>p</w:t>
      </w:r>
      <w:r w:rsidR="00AA7854" w:rsidRPr="00664A0B">
        <w:rPr>
          <w:rFonts w:asciiTheme="majorHAnsi" w:eastAsia="Calibri" w:hAnsiTheme="majorHAnsi" w:cs="Calibri"/>
          <w:noProof/>
          <w:sz w:val="24"/>
          <w:szCs w:val="24"/>
        </w:rPr>
        <w:t>hone: 250-364-6221</w:t>
      </w:r>
    </w:p>
    <w:p w:rsidR="00AA7854" w:rsidRDefault="005F6E4D" w:rsidP="00AA7854">
      <w:pPr>
        <w:rPr>
          <w:rFonts w:asciiTheme="majorHAnsi" w:eastAsia="Calibri" w:hAnsiTheme="majorHAnsi" w:cs="Calibri"/>
          <w:noProof/>
        </w:rPr>
      </w:pPr>
      <w:r w:rsidRPr="00664A0B">
        <w:rPr>
          <w:rFonts w:asciiTheme="majorHAnsi" w:eastAsia="Calibri" w:hAnsiTheme="majorHAnsi" w:cs="Calibri"/>
          <w:noProof/>
          <w:sz w:val="24"/>
          <w:szCs w:val="24"/>
        </w:rPr>
        <w:t>e</w:t>
      </w:r>
      <w:r w:rsidR="00AA7854" w:rsidRPr="00664A0B">
        <w:rPr>
          <w:rFonts w:asciiTheme="majorHAnsi" w:eastAsia="Calibri" w:hAnsiTheme="majorHAnsi" w:cs="Calibri"/>
          <w:noProof/>
          <w:sz w:val="24"/>
          <w:szCs w:val="24"/>
        </w:rPr>
        <w:t>mail:</w:t>
      </w:r>
      <w:r w:rsidR="00AA7854" w:rsidRPr="005F6E4D">
        <w:rPr>
          <w:rFonts w:asciiTheme="majorHAnsi" w:eastAsia="Calibri" w:hAnsiTheme="majorHAnsi" w:cs="Calibri"/>
          <w:noProof/>
        </w:rPr>
        <w:t xml:space="preserve"> </w:t>
      </w:r>
      <w:hyperlink r:id="rId18" w:history="1">
        <w:r w:rsidRPr="002B7FC0">
          <w:rPr>
            <w:rStyle w:val="Hyperlink"/>
            <w:rFonts w:asciiTheme="majorHAnsi" w:eastAsia="Calibri" w:hAnsiTheme="majorHAnsi" w:cs="Calibri"/>
            <w:noProof/>
          </w:rPr>
          <w:t>valerie.pitman@interiorhealth.ca</w:t>
        </w:r>
      </w:hyperlink>
    </w:p>
    <w:p w:rsidR="005F6E4D" w:rsidRPr="005F6E4D" w:rsidRDefault="005F6E4D" w:rsidP="00AA7854">
      <w:pPr>
        <w:rPr>
          <w:rFonts w:asciiTheme="majorHAnsi" w:eastAsia="Calibri" w:hAnsiTheme="majorHAnsi" w:cs="Calibri"/>
          <w:noProof/>
        </w:rPr>
      </w:pPr>
    </w:p>
    <w:p w:rsidR="00AA7854" w:rsidRDefault="00AA7854" w:rsidP="00AA7854">
      <w:pPr>
        <w:rPr>
          <w:rFonts w:ascii="Bookman Old Style" w:eastAsia="Calibri" w:hAnsi="Bookman Old Style" w:cs="Calibri"/>
          <w:b/>
          <w:bCs/>
          <w:noProof/>
          <w:color w:val="7030A0"/>
          <w:sz w:val="20"/>
          <w:szCs w:val="20"/>
        </w:rPr>
      </w:pPr>
      <w:r>
        <w:rPr>
          <w:rFonts w:ascii="Bookman Old Style" w:eastAsia="Calibri" w:hAnsi="Bookman Old Style" w:cs="Calibri"/>
          <w:b/>
          <w:bCs/>
          <w:noProof/>
          <w:color w:val="7030A0"/>
          <w:sz w:val="20"/>
          <w:szCs w:val="20"/>
        </w:rPr>
        <w:t xml:space="preserve">IH School Engagement Educator </w:t>
      </w:r>
    </w:p>
    <w:p w:rsidR="00AA7854" w:rsidRDefault="00AA7854" w:rsidP="00AA7854">
      <w:pPr>
        <w:rPr>
          <w:rFonts w:ascii="Bookman Old Style" w:eastAsia="Calibri" w:hAnsi="Bookman Old Style" w:cs="Calibri"/>
          <w:b/>
          <w:bCs/>
          <w:noProof/>
          <w:color w:val="7030A0"/>
          <w:sz w:val="20"/>
          <w:szCs w:val="20"/>
        </w:rPr>
      </w:pPr>
      <w:r>
        <w:rPr>
          <w:rFonts w:ascii="Bookman Old Style" w:eastAsia="Calibri" w:hAnsi="Bookman Old Style" w:cs="Calibri"/>
          <w:b/>
          <w:bCs/>
          <w:noProof/>
          <w:color w:val="7030A0"/>
          <w:sz w:val="20"/>
          <w:szCs w:val="20"/>
        </w:rPr>
        <w:t>Promotion and Prevention</w:t>
      </w:r>
    </w:p>
    <w:p w:rsidR="00AA7854" w:rsidRDefault="00AA7854" w:rsidP="00AA7854">
      <w:pPr>
        <w:rPr>
          <w:rFonts w:ascii="Bookman Old Style" w:eastAsia="Calibri" w:hAnsi="Bookman Old Style" w:cs="Calibri"/>
          <w:b/>
          <w:bCs/>
          <w:noProof/>
          <w:color w:val="7030A0"/>
          <w:sz w:val="20"/>
          <w:szCs w:val="20"/>
        </w:rPr>
      </w:pPr>
      <w:r>
        <w:rPr>
          <w:rFonts w:ascii="Bookman Old Style" w:eastAsia="Calibri" w:hAnsi="Bookman Old Style" w:cs="Calibri"/>
          <w:b/>
          <w:bCs/>
          <w:noProof/>
          <w:color w:val="7030A0"/>
          <w:sz w:val="20"/>
          <w:szCs w:val="20"/>
        </w:rPr>
        <w:t>Trail, B.C.</w:t>
      </w:r>
    </w:p>
    <w:p w:rsidR="00AA7854" w:rsidRDefault="00AA7854" w:rsidP="00AA7854">
      <w:pPr>
        <w:rPr>
          <w:rFonts w:ascii="Bookman Old Style" w:eastAsia="Calibri" w:hAnsi="Bookman Old Style" w:cs="Calibri"/>
          <w:b/>
          <w:bCs/>
          <w:i/>
          <w:iCs/>
          <w:noProof/>
          <w:color w:val="7030A0"/>
          <w:sz w:val="20"/>
          <w:szCs w:val="20"/>
        </w:rPr>
      </w:pPr>
      <w:r>
        <w:rPr>
          <w:rFonts w:ascii="Bookman Old Style" w:eastAsia="Calibri" w:hAnsi="Bookman Old Style" w:cs="Calibri"/>
          <w:b/>
          <w:bCs/>
          <w:i/>
          <w:iCs/>
          <w:noProof/>
          <w:color w:val="7030A0"/>
          <w:sz w:val="20"/>
          <w:szCs w:val="20"/>
        </w:rPr>
        <w:t>“Connecting health promotion staff with school staff to improve student’s health”</w:t>
      </w:r>
    </w:p>
    <w:p w:rsidR="00AA7854" w:rsidRDefault="00AA7854" w:rsidP="00AA7854">
      <w:pPr>
        <w:rPr>
          <w:rFonts w:ascii="Bookman Old Style" w:eastAsia="Calibri" w:hAnsi="Bookman Old Style" w:cs="Calibri"/>
          <w:b/>
          <w:bCs/>
          <w:i/>
          <w:iCs/>
          <w:noProof/>
          <w:color w:val="7030A0"/>
          <w:sz w:val="20"/>
          <w:szCs w:val="20"/>
        </w:rPr>
      </w:pPr>
    </w:p>
    <w:p w:rsidR="00AA7854" w:rsidRDefault="00AA7854" w:rsidP="00AA7854">
      <w:pPr>
        <w:rPr>
          <w:b/>
          <w:color w:val="FF0000"/>
          <w:sz w:val="28"/>
          <w:szCs w:val="28"/>
        </w:rPr>
      </w:pPr>
    </w:p>
    <w:p w:rsidR="00A00B49" w:rsidRDefault="00A00B49" w:rsidP="005B3D1F"/>
    <w:p w:rsidR="004B1BB0" w:rsidRDefault="004B1BB0" w:rsidP="005B3D1F"/>
    <w:p w:rsidR="004B1BB0" w:rsidRDefault="004B1BB0" w:rsidP="005B3D1F"/>
    <w:p w:rsidR="004B1BB0" w:rsidRDefault="004B1BB0" w:rsidP="005B3D1F"/>
    <w:p w:rsidR="004B1BB0" w:rsidRDefault="004B1BB0" w:rsidP="005B3D1F"/>
    <w:p w:rsidR="004B1BB0" w:rsidRDefault="004B1BB0" w:rsidP="005B3D1F"/>
    <w:p w:rsidR="00EB79DC" w:rsidRDefault="00EB79DC" w:rsidP="005B3D1F"/>
    <w:p w:rsidR="00791613" w:rsidRDefault="00791613" w:rsidP="005B3D1F"/>
    <w:p w:rsidR="00791613" w:rsidRDefault="00791613" w:rsidP="005B3D1F"/>
    <w:p w:rsidR="00791613" w:rsidRDefault="00791613" w:rsidP="005B3D1F"/>
    <w:p w:rsidR="00791613" w:rsidRDefault="00791613" w:rsidP="005B3D1F"/>
    <w:p w:rsidR="00791613" w:rsidRDefault="00791613" w:rsidP="005B3D1F"/>
    <w:p w:rsidR="00791613" w:rsidRDefault="00791613" w:rsidP="005B3D1F"/>
    <w:sectPr w:rsidR="00791613" w:rsidSect="00BE7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43A99"/>
    <w:multiLevelType w:val="hybridMultilevel"/>
    <w:tmpl w:val="9A9E2408"/>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47C0599"/>
    <w:multiLevelType w:val="hybridMultilevel"/>
    <w:tmpl w:val="14901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0089"/>
    <w:rsid w:val="00012875"/>
    <w:rsid w:val="000229E9"/>
    <w:rsid w:val="00057A89"/>
    <w:rsid w:val="0006193E"/>
    <w:rsid w:val="00065543"/>
    <w:rsid w:val="000955AD"/>
    <w:rsid w:val="000A12DC"/>
    <w:rsid w:val="000A65FA"/>
    <w:rsid w:val="000B11E5"/>
    <w:rsid w:val="000E3A2D"/>
    <w:rsid w:val="000E52E9"/>
    <w:rsid w:val="00165F63"/>
    <w:rsid w:val="001B45F4"/>
    <w:rsid w:val="001C3A3A"/>
    <w:rsid w:val="00200089"/>
    <w:rsid w:val="00223489"/>
    <w:rsid w:val="0025285A"/>
    <w:rsid w:val="002F3558"/>
    <w:rsid w:val="00300071"/>
    <w:rsid w:val="00355614"/>
    <w:rsid w:val="00382DCA"/>
    <w:rsid w:val="003B333E"/>
    <w:rsid w:val="003C227F"/>
    <w:rsid w:val="003C3A52"/>
    <w:rsid w:val="003C584A"/>
    <w:rsid w:val="00412E10"/>
    <w:rsid w:val="00417331"/>
    <w:rsid w:val="004349FA"/>
    <w:rsid w:val="00446773"/>
    <w:rsid w:val="0045587C"/>
    <w:rsid w:val="00460721"/>
    <w:rsid w:val="0047236C"/>
    <w:rsid w:val="00474419"/>
    <w:rsid w:val="004A11F6"/>
    <w:rsid w:val="004A51E3"/>
    <w:rsid w:val="004B077D"/>
    <w:rsid w:val="004B0E43"/>
    <w:rsid w:val="004B1BB0"/>
    <w:rsid w:val="005257FB"/>
    <w:rsid w:val="00580D25"/>
    <w:rsid w:val="005A3897"/>
    <w:rsid w:val="005A442E"/>
    <w:rsid w:val="005B3D1F"/>
    <w:rsid w:val="005B5E97"/>
    <w:rsid w:val="005C31C0"/>
    <w:rsid w:val="005C7FC6"/>
    <w:rsid w:val="005F6E4D"/>
    <w:rsid w:val="0060672C"/>
    <w:rsid w:val="00633ED5"/>
    <w:rsid w:val="00664A0B"/>
    <w:rsid w:val="006D5524"/>
    <w:rsid w:val="00711C53"/>
    <w:rsid w:val="00722774"/>
    <w:rsid w:val="00723558"/>
    <w:rsid w:val="00732969"/>
    <w:rsid w:val="007523DA"/>
    <w:rsid w:val="00765DA9"/>
    <w:rsid w:val="00771BE1"/>
    <w:rsid w:val="00786FBE"/>
    <w:rsid w:val="00791613"/>
    <w:rsid w:val="007B61DF"/>
    <w:rsid w:val="007B7045"/>
    <w:rsid w:val="007E42F9"/>
    <w:rsid w:val="00831F11"/>
    <w:rsid w:val="00842A57"/>
    <w:rsid w:val="00843078"/>
    <w:rsid w:val="00892E13"/>
    <w:rsid w:val="008A6182"/>
    <w:rsid w:val="008B6C36"/>
    <w:rsid w:val="008D03C7"/>
    <w:rsid w:val="008F6173"/>
    <w:rsid w:val="008F67B3"/>
    <w:rsid w:val="00956082"/>
    <w:rsid w:val="00965921"/>
    <w:rsid w:val="00971523"/>
    <w:rsid w:val="00972808"/>
    <w:rsid w:val="009731F4"/>
    <w:rsid w:val="00977DF5"/>
    <w:rsid w:val="00984112"/>
    <w:rsid w:val="00991497"/>
    <w:rsid w:val="009C4A1A"/>
    <w:rsid w:val="009D4B69"/>
    <w:rsid w:val="009F5C75"/>
    <w:rsid w:val="00A00547"/>
    <w:rsid w:val="00A005C4"/>
    <w:rsid w:val="00A00B49"/>
    <w:rsid w:val="00A152E1"/>
    <w:rsid w:val="00A27564"/>
    <w:rsid w:val="00A37633"/>
    <w:rsid w:val="00A97A44"/>
    <w:rsid w:val="00AA5431"/>
    <w:rsid w:val="00AA5B93"/>
    <w:rsid w:val="00AA7854"/>
    <w:rsid w:val="00AC2009"/>
    <w:rsid w:val="00AC4388"/>
    <w:rsid w:val="00AD02E8"/>
    <w:rsid w:val="00AF0D19"/>
    <w:rsid w:val="00B167AF"/>
    <w:rsid w:val="00B244C8"/>
    <w:rsid w:val="00B42536"/>
    <w:rsid w:val="00B550BA"/>
    <w:rsid w:val="00B85F02"/>
    <w:rsid w:val="00BB2E5B"/>
    <w:rsid w:val="00BC1F60"/>
    <w:rsid w:val="00BD011E"/>
    <w:rsid w:val="00BD62CB"/>
    <w:rsid w:val="00BE7422"/>
    <w:rsid w:val="00C019D8"/>
    <w:rsid w:val="00C01A81"/>
    <w:rsid w:val="00C45A2D"/>
    <w:rsid w:val="00C51A6D"/>
    <w:rsid w:val="00C731F5"/>
    <w:rsid w:val="00C75FCD"/>
    <w:rsid w:val="00C94B05"/>
    <w:rsid w:val="00CB412B"/>
    <w:rsid w:val="00CC4C68"/>
    <w:rsid w:val="00DA54B0"/>
    <w:rsid w:val="00DA7AF3"/>
    <w:rsid w:val="00DB5BB8"/>
    <w:rsid w:val="00DC5906"/>
    <w:rsid w:val="00DF3BA5"/>
    <w:rsid w:val="00E14971"/>
    <w:rsid w:val="00E15244"/>
    <w:rsid w:val="00E17D55"/>
    <w:rsid w:val="00E73001"/>
    <w:rsid w:val="00E74C76"/>
    <w:rsid w:val="00E86E6D"/>
    <w:rsid w:val="00EB79DC"/>
    <w:rsid w:val="00ED6F2F"/>
    <w:rsid w:val="00EE737B"/>
    <w:rsid w:val="00EE7790"/>
    <w:rsid w:val="00EF3AE8"/>
    <w:rsid w:val="00F1681B"/>
    <w:rsid w:val="00F461D0"/>
    <w:rsid w:val="00FA4987"/>
    <w:rsid w:val="00FE5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D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89"/>
    <w:rPr>
      <w:color w:val="0000FF"/>
      <w:u w:val="single"/>
    </w:rPr>
  </w:style>
  <w:style w:type="paragraph" w:styleId="BalloonText">
    <w:name w:val="Balloon Text"/>
    <w:basedOn w:val="Normal"/>
    <w:link w:val="BalloonTextChar"/>
    <w:uiPriority w:val="99"/>
    <w:semiHidden/>
    <w:unhideWhenUsed/>
    <w:rsid w:val="00200089"/>
    <w:rPr>
      <w:rFonts w:ascii="Tahoma" w:hAnsi="Tahoma" w:cs="Tahoma"/>
      <w:sz w:val="16"/>
      <w:szCs w:val="16"/>
    </w:rPr>
  </w:style>
  <w:style w:type="character" w:customStyle="1" w:styleId="BalloonTextChar">
    <w:name w:val="Balloon Text Char"/>
    <w:basedOn w:val="DefaultParagraphFont"/>
    <w:link w:val="BalloonText"/>
    <w:uiPriority w:val="99"/>
    <w:semiHidden/>
    <w:rsid w:val="00200089"/>
    <w:rPr>
      <w:rFonts w:ascii="Tahoma" w:hAnsi="Tahoma" w:cs="Tahoma"/>
      <w:sz w:val="16"/>
      <w:szCs w:val="16"/>
      <w:lang w:val="en-US"/>
    </w:rPr>
  </w:style>
  <w:style w:type="character" w:styleId="FollowedHyperlink">
    <w:name w:val="FollowedHyperlink"/>
    <w:basedOn w:val="DefaultParagraphFont"/>
    <w:uiPriority w:val="99"/>
    <w:semiHidden/>
    <w:unhideWhenUsed/>
    <w:rsid w:val="00723558"/>
    <w:rPr>
      <w:color w:val="800080" w:themeColor="followedHyperlink"/>
      <w:u w:val="single"/>
    </w:rPr>
  </w:style>
  <w:style w:type="paragraph" w:styleId="NoSpacing">
    <w:name w:val="No Spacing"/>
    <w:basedOn w:val="Normal"/>
    <w:uiPriority w:val="1"/>
    <w:qFormat/>
    <w:rsid w:val="005257FB"/>
    <w:pPr>
      <w:jc w:val="center"/>
    </w:pPr>
  </w:style>
  <w:style w:type="paragraph" w:styleId="ListParagraph">
    <w:name w:val="List Paragraph"/>
    <w:basedOn w:val="Normal"/>
    <w:uiPriority w:val="34"/>
    <w:qFormat/>
    <w:rsid w:val="005257FB"/>
    <w:pPr>
      <w:spacing w:after="200" w:line="276" w:lineRule="auto"/>
      <w:ind w:left="720"/>
      <w:jc w:val="center"/>
    </w:pPr>
  </w:style>
  <w:style w:type="character" w:styleId="Strong">
    <w:name w:val="Strong"/>
    <w:basedOn w:val="DefaultParagraphFont"/>
    <w:uiPriority w:val="22"/>
    <w:qFormat/>
    <w:rsid w:val="005257FB"/>
    <w:rPr>
      <w:b/>
      <w:bCs/>
    </w:rPr>
  </w:style>
  <w:style w:type="paragraph" w:customStyle="1" w:styleId="Default">
    <w:name w:val="Default"/>
    <w:rsid w:val="00E86E6D"/>
    <w:pPr>
      <w:autoSpaceDE w:val="0"/>
      <w:autoSpaceDN w:val="0"/>
      <w:adjustRightInd w:val="0"/>
      <w:spacing w:after="0" w:line="240" w:lineRule="auto"/>
    </w:pPr>
    <w:rPr>
      <w:rFonts w:ascii="Calibri" w:hAnsi="Calibri" w:cs="Calibri"/>
      <w:color w:val="000000"/>
      <w:sz w:val="24"/>
      <w:szCs w:val="24"/>
      <w:lang w:val="en-US"/>
    </w:rPr>
  </w:style>
  <w:style w:type="paragraph" w:styleId="PlainText">
    <w:name w:val="Plain Text"/>
    <w:basedOn w:val="Normal"/>
    <w:link w:val="PlainTextChar"/>
    <w:uiPriority w:val="99"/>
    <w:unhideWhenUsed/>
    <w:rsid w:val="003C3A52"/>
    <w:rPr>
      <w:rFonts w:ascii="Consolas" w:hAnsi="Consolas"/>
      <w:sz w:val="21"/>
      <w:szCs w:val="21"/>
    </w:rPr>
  </w:style>
  <w:style w:type="character" w:customStyle="1" w:styleId="PlainTextChar">
    <w:name w:val="Plain Text Char"/>
    <w:basedOn w:val="DefaultParagraphFont"/>
    <w:link w:val="PlainText"/>
    <w:uiPriority w:val="99"/>
    <w:rsid w:val="003C3A52"/>
    <w:rPr>
      <w:rFonts w:ascii="Consolas" w:hAnsi="Consolas" w:cs="Times New Roman"/>
      <w:sz w:val="21"/>
      <w:szCs w:val="21"/>
      <w:lang w:val="en-US"/>
    </w:rPr>
  </w:style>
  <w:style w:type="paragraph" w:styleId="NormalWeb">
    <w:name w:val="Normal (Web)"/>
    <w:basedOn w:val="Normal"/>
    <w:uiPriority w:val="99"/>
    <w:unhideWhenUsed/>
    <w:rsid w:val="000229E9"/>
    <w:pPr>
      <w:spacing w:before="100" w:beforeAutospacing="1" w:after="100" w:afterAutospacing="1"/>
    </w:pPr>
    <w:rPr>
      <w:rFonts w:ascii="Comic Sans MS" w:eastAsia="Times New Roman" w:hAnsi="Comic Sans MS"/>
      <w:sz w:val="24"/>
      <w:szCs w:val="24"/>
    </w:rPr>
  </w:style>
  <w:style w:type="paragraph" w:customStyle="1" w:styleId="Pa2">
    <w:name w:val="Pa2"/>
    <w:basedOn w:val="Default"/>
    <w:next w:val="Default"/>
    <w:uiPriority w:val="99"/>
    <w:rsid w:val="00B85F02"/>
    <w:pPr>
      <w:spacing w:line="241" w:lineRule="atLeast"/>
    </w:pPr>
    <w:rPr>
      <w:rFonts w:ascii="Helvetica 55 Roman" w:hAnsi="Helvetica 55 Roman" w:cstheme="minorBidi"/>
      <w:color w:val="auto"/>
    </w:rPr>
  </w:style>
  <w:style w:type="character" w:customStyle="1" w:styleId="A2">
    <w:name w:val="A2"/>
    <w:uiPriority w:val="99"/>
    <w:rsid w:val="00B85F02"/>
    <w:rPr>
      <w:rFonts w:cs="Helvetica 55 Roman"/>
      <w:b/>
      <w:bCs/>
      <w:color w:val="000000"/>
      <w:sz w:val="32"/>
      <w:szCs w:val="32"/>
    </w:rPr>
  </w:style>
  <w:style w:type="character" w:customStyle="1" w:styleId="A3">
    <w:name w:val="A3"/>
    <w:uiPriority w:val="99"/>
    <w:rsid w:val="00B85F02"/>
    <w:rPr>
      <w:rFonts w:ascii="Helvetica 65 Medium" w:hAnsi="Helvetica 65 Medium" w:cs="Helvetica 65 Medium"/>
      <w:i/>
      <w:iCs/>
      <w:color w:val="000000"/>
      <w:sz w:val="28"/>
      <w:szCs w:val="28"/>
    </w:rPr>
  </w:style>
  <w:style w:type="paragraph" w:customStyle="1" w:styleId="Pa4">
    <w:name w:val="Pa4"/>
    <w:basedOn w:val="Default"/>
    <w:next w:val="Default"/>
    <w:uiPriority w:val="99"/>
    <w:rsid w:val="00B85F02"/>
    <w:pPr>
      <w:spacing w:line="241" w:lineRule="atLeast"/>
    </w:pPr>
    <w:rPr>
      <w:rFonts w:ascii="Helvetica 55 Roman" w:hAnsi="Helvetica 55 Roman" w:cstheme="minorBidi"/>
      <w:color w:val="auto"/>
    </w:rPr>
  </w:style>
  <w:style w:type="character" w:customStyle="1" w:styleId="A1">
    <w:name w:val="A1"/>
    <w:uiPriority w:val="99"/>
    <w:rsid w:val="00B85F02"/>
    <w:rPr>
      <w:rFonts w:ascii="Helvetica 45 Light" w:hAnsi="Helvetica 45 Light" w:cs="Helvetica 45 Light"/>
      <w:color w:val="000000"/>
      <w:sz w:val="22"/>
      <w:szCs w:val="22"/>
    </w:rPr>
  </w:style>
  <w:style w:type="character" w:styleId="Emphasis">
    <w:name w:val="Emphasis"/>
    <w:basedOn w:val="DefaultParagraphFont"/>
    <w:uiPriority w:val="20"/>
    <w:qFormat/>
    <w:rsid w:val="00E14971"/>
    <w:rPr>
      <w:i/>
      <w:iCs/>
    </w:rPr>
  </w:style>
  <w:style w:type="paragraph" w:customStyle="1" w:styleId="FreeForm">
    <w:name w:val="Free Form"/>
    <w:uiPriority w:val="99"/>
    <w:semiHidden/>
    <w:rsid w:val="00B42536"/>
    <w:pPr>
      <w:spacing w:after="0" w:line="240" w:lineRule="auto"/>
      <w:jc w:val="both"/>
    </w:pPr>
    <w:rPr>
      <w:rFonts w:ascii="Arial" w:eastAsia="Times New Roman" w:hAnsi="Arial" w:cs="Arial"/>
      <w:color w:val="000000"/>
      <w:sz w:val="24"/>
      <w:szCs w:val="24"/>
      <w:u w:color="00000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D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89"/>
    <w:rPr>
      <w:color w:val="0000FF"/>
      <w:u w:val="single"/>
    </w:rPr>
  </w:style>
  <w:style w:type="paragraph" w:styleId="BalloonText">
    <w:name w:val="Balloon Text"/>
    <w:basedOn w:val="Normal"/>
    <w:link w:val="BalloonTextChar"/>
    <w:uiPriority w:val="99"/>
    <w:semiHidden/>
    <w:unhideWhenUsed/>
    <w:rsid w:val="00200089"/>
    <w:rPr>
      <w:rFonts w:ascii="Tahoma" w:hAnsi="Tahoma" w:cs="Tahoma"/>
      <w:sz w:val="16"/>
      <w:szCs w:val="16"/>
    </w:rPr>
  </w:style>
  <w:style w:type="character" w:customStyle="1" w:styleId="BalloonTextChar">
    <w:name w:val="Balloon Text Char"/>
    <w:basedOn w:val="DefaultParagraphFont"/>
    <w:link w:val="BalloonText"/>
    <w:uiPriority w:val="99"/>
    <w:semiHidden/>
    <w:rsid w:val="00200089"/>
    <w:rPr>
      <w:rFonts w:ascii="Tahoma" w:hAnsi="Tahoma" w:cs="Tahoma"/>
      <w:sz w:val="16"/>
      <w:szCs w:val="16"/>
      <w:lang w:val="en-US"/>
    </w:rPr>
  </w:style>
  <w:style w:type="character" w:styleId="FollowedHyperlink">
    <w:name w:val="FollowedHyperlink"/>
    <w:basedOn w:val="DefaultParagraphFont"/>
    <w:uiPriority w:val="99"/>
    <w:semiHidden/>
    <w:unhideWhenUsed/>
    <w:rsid w:val="00723558"/>
    <w:rPr>
      <w:color w:val="800080" w:themeColor="followedHyperlink"/>
      <w:u w:val="single"/>
    </w:rPr>
  </w:style>
  <w:style w:type="paragraph" w:styleId="NoSpacing">
    <w:name w:val="No Spacing"/>
    <w:basedOn w:val="Normal"/>
    <w:uiPriority w:val="1"/>
    <w:qFormat/>
    <w:rsid w:val="005257FB"/>
    <w:pPr>
      <w:jc w:val="center"/>
    </w:pPr>
  </w:style>
  <w:style w:type="paragraph" w:styleId="ListParagraph">
    <w:name w:val="List Paragraph"/>
    <w:basedOn w:val="Normal"/>
    <w:uiPriority w:val="34"/>
    <w:qFormat/>
    <w:rsid w:val="005257FB"/>
    <w:pPr>
      <w:spacing w:after="200" w:line="276" w:lineRule="auto"/>
      <w:ind w:left="720"/>
      <w:jc w:val="center"/>
    </w:pPr>
  </w:style>
  <w:style w:type="character" w:styleId="Strong">
    <w:name w:val="Strong"/>
    <w:basedOn w:val="DefaultParagraphFont"/>
    <w:uiPriority w:val="22"/>
    <w:qFormat/>
    <w:rsid w:val="005257FB"/>
    <w:rPr>
      <w:b/>
      <w:bCs/>
    </w:rPr>
  </w:style>
  <w:style w:type="paragraph" w:customStyle="1" w:styleId="Default">
    <w:name w:val="Default"/>
    <w:rsid w:val="00E86E6D"/>
    <w:pPr>
      <w:autoSpaceDE w:val="0"/>
      <w:autoSpaceDN w:val="0"/>
      <w:adjustRightInd w:val="0"/>
      <w:spacing w:after="0" w:line="240" w:lineRule="auto"/>
    </w:pPr>
    <w:rPr>
      <w:rFonts w:ascii="Calibri" w:hAnsi="Calibri" w:cs="Calibri"/>
      <w:color w:val="000000"/>
      <w:sz w:val="24"/>
      <w:szCs w:val="24"/>
      <w:lang w:val="en-US"/>
    </w:rPr>
  </w:style>
  <w:style w:type="paragraph" w:styleId="PlainText">
    <w:name w:val="Plain Text"/>
    <w:basedOn w:val="Normal"/>
    <w:link w:val="PlainTextChar"/>
    <w:uiPriority w:val="99"/>
    <w:semiHidden/>
    <w:unhideWhenUsed/>
    <w:rsid w:val="003C3A52"/>
    <w:rPr>
      <w:rFonts w:ascii="Consolas" w:hAnsi="Consolas"/>
      <w:sz w:val="21"/>
      <w:szCs w:val="21"/>
    </w:rPr>
  </w:style>
  <w:style w:type="character" w:customStyle="1" w:styleId="PlainTextChar">
    <w:name w:val="Plain Text Char"/>
    <w:basedOn w:val="DefaultParagraphFont"/>
    <w:link w:val="PlainText"/>
    <w:uiPriority w:val="99"/>
    <w:semiHidden/>
    <w:rsid w:val="003C3A52"/>
    <w:rPr>
      <w:rFonts w:ascii="Consolas" w:hAnsi="Consolas" w:cs="Times New Roman"/>
      <w:sz w:val="21"/>
      <w:szCs w:val="21"/>
      <w:lang w:val="en-US"/>
    </w:rPr>
  </w:style>
</w:styles>
</file>

<file path=word/webSettings.xml><?xml version="1.0" encoding="utf-8"?>
<w:webSettings xmlns:r="http://schemas.openxmlformats.org/officeDocument/2006/relationships" xmlns:w="http://schemas.openxmlformats.org/wordprocessingml/2006/main">
  <w:divs>
    <w:div w:id="72552162">
      <w:bodyDiv w:val="1"/>
      <w:marLeft w:val="0"/>
      <w:marRight w:val="0"/>
      <w:marTop w:val="0"/>
      <w:marBottom w:val="0"/>
      <w:divBdr>
        <w:top w:val="none" w:sz="0" w:space="0" w:color="auto"/>
        <w:left w:val="none" w:sz="0" w:space="0" w:color="auto"/>
        <w:bottom w:val="none" w:sz="0" w:space="0" w:color="auto"/>
        <w:right w:val="none" w:sz="0" w:space="0" w:color="auto"/>
      </w:divBdr>
    </w:div>
    <w:div w:id="74254009">
      <w:bodyDiv w:val="1"/>
      <w:marLeft w:val="0"/>
      <w:marRight w:val="0"/>
      <w:marTop w:val="0"/>
      <w:marBottom w:val="0"/>
      <w:divBdr>
        <w:top w:val="none" w:sz="0" w:space="0" w:color="auto"/>
        <w:left w:val="none" w:sz="0" w:space="0" w:color="auto"/>
        <w:bottom w:val="none" w:sz="0" w:space="0" w:color="auto"/>
        <w:right w:val="none" w:sz="0" w:space="0" w:color="auto"/>
      </w:divBdr>
    </w:div>
    <w:div w:id="76219959">
      <w:bodyDiv w:val="1"/>
      <w:marLeft w:val="0"/>
      <w:marRight w:val="0"/>
      <w:marTop w:val="0"/>
      <w:marBottom w:val="0"/>
      <w:divBdr>
        <w:top w:val="none" w:sz="0" w:space="0" w:color="auto"/>
        <w:left w:val="none" w:sz="0" w:space="0" w:color="auto"/>
        <w:bottom w:val="none" w:sz="0" w:space="0" w:color="auto"/>
        <w:right w:val="none" w:sz="0" w:space="0" w:color="auto"/>
      </w:divBdr>
      <w:divsChild>
        <w:div w:id="1163661390">
          <w:marLeft w:val="0"/>
          <w:marRight w:val="0"/>
          <w:marTop w:val="0"/>
          <w:marBottom w:val="0"/>
          <w:divBdr>
            <w:top w:val="none" w:sz="0" w:space="0" w:color="auto"/>
            <w:left w:val="none" w:sz="0" w:space="0" w:color="auto"/>
            <w:bottom w:val="none" w:sz="0" w:space="0" w:color="auto"/>
            <w:right w:val="none" w:sz="0" w:space="0" w:color="auto"/>
          </w:divBdr>
          <w:divsChild>
            <w:div w:id="1859805483">
              <w:marLeft w:val="0"/>
              <w:marRight w:val="0"/>
              <w:marTop w:val="0"/>
              <w:marBottom w:val="0"/>
              <w:divBdr>
                <w:top w:val="none" w:sz="0" w:space="0" w:color="auto"/>
                <w:left w:val="none" w:sz="0" w:space="0" w:color="auto"/>
                <w:bottom w:val="none" w:sz="0" w:space="0" w:color="auto"/>
                <w:right w:val="none" w:sz="0" w:space="0" w:color="auto"/>
              </w:divBdr>
              <w:divsChild>
                <w:div w:id="1486581397">
                  <w:marLeft w:val="0"/>
                  <w:marRight w:val="0"/>
                  <w:marTop w:val="0"/>
                  <w:marBottom w:val="0"/>
                  <w:divBdr>
                    <w:top w:val="none" w:sz="0" w:space="0" w:color="auto"/>
                    <w:left w:val="none" w:sz="0" w:space="0" w:color="auto"/>
                    <w:bottom w:val="none" w:sz="0" w:space="0" w:color="auto"/>
                    <w:right w:val="none" w:sz="0" w:space="0" w:color="auto"/>
                  </w:divBdr>
                  <w:divsChild>
                    <w:div w:id="153224131">
                      <w:marLeft w:val="0"/>
                      <w:marRight w:val="0"/>
                      <w:marTop w:val="0"/>
                      <w:marBottom w:val="0"/>
                      <w:divBdr>
                        <w:top w:val="none" w:sz="0" w:space="0" w:color="auto"/>
                        <w:left w:val="none" w:sz="0" w:space="0" w:color="auto"/>
                        <w:bottom w:val="none" w:sz="0" w:space="0" w:color="auto"/>
                        <w:right w:val="none" w:sz="0" w:space="0" w:color="auto"/>
                      </w:divBdr>
                      <w:divsChild>
                        <w:div w:id="273102418">
                          <w:marLeft w:val="0"/>
                          <w:marRight w:val="0"/>
                          <w:marTop w:val="0"/>
                          <w:marBottom w:val="0"/>
                          <w:divBdr>
                            <w:top w:val="none" w:sz="0" w:space="0" w:color="auto"/>
                            <w:left w:val="none" w:sz="0" w:space="0" w:color="auto"/>
                            <w:bottom w:val="none" w:sz="0" w:space="0" w:color="auto"/>
                            <w:right w:val="none" w:sz="0" w:space="0" w:color="auto"/>
                          </w:divBdr>
                          <w:divsChild>
                            <w:div w:id="470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3080">
      <w:bodyDiv w:val="1"/>
      <w:marLeft w:val="0"/>
      <w:marRight w:val="0"/>
      <w:marTop w:val="0"/>
      <w:marBottom w:val="0"/>
      <w:divBdr>
        <w:top w:val="none" w:sz="0" w:space="0" w:color="auto"/>
        <w:left w:val="none" w:sz="0" w:space="0" w:color="auto"/>
        <w:bottom w:val="none" w:sz="0" w:space="0" w:color="auto"/>
        <w:right w:val="none" w:sz="0" w:space="0" w:color="auto"/>
      </w:divBdr>
    </w:div>
    <w:div w:id="212468611">
      <w:bodyDiv w:val="1"/>
      <w:marLeft w:val="0"/>
      <w:marRight w:val="0"/>
      <w:marTop w:val="0"/>
      <w:marBottom w:val="0"/>
      <w:divBdr>
        <w:top w:val="none" w:sz="0" w:space="0" w:color="auto"/>
        <w:left w:val="none" w:sz="0" w:space="0" w:color="auto"/>
        <w:bottom w:val="none" w:sz="0" w:space="0" w:color="auto"/>
        <w:right w:val="none" w:sz="0" w:space="0" w:color="auto"/>
      </w:divBdr>
    </w:div>
    <w:div w:id="383794563">
      <w:bodyDiv w:val="1"/>
      <w:marLeft w:val="0"/>
      <w:marRight w:val="0"/>
      <w:marTop w:val="0"/>
      <w:marBottom w:val="0"/>
      <w:divBdr>
        <w:top w:val="none" w:sz="0" w:space="0" w:color="auto"/>
        <w:left w:val="none" w:sz="0" w:space="0" w:color="auto"/>
        <w:bottom w:val="none" w:sz="0" w:space="0" w:color="auto"/>
        <w:right w:val="none" w:sz="0" w:space="0" w:color="auto"/>
      </w:divBdr>
    </w:div>
    <w:div w:id="568883206">
      <w:bodyDiv w:val="1"/>
      <w:marLeft w:val="0"/>
      <w:marRight w:val="0"/>
      <w:marTop w:val="0"/>
      <w:marBottom w:val="0"/>
      <w:divBdr>
        <w:top w:val="none" w:sz="0" w:space="0" w:color="auto"/>
        <w:left w:val="none" w:sz="0" w:space="0" w:color="auto"/>
        <w:bottom w:val="none" w:sz="0" w:space="0" w:color="auto"/>
        <w:right w:val="none" w:sz="0" w:space="0" w:color="auto"/>
      </w:divBdr>
    </w:div>
    <w:div w:id="574320104">
      <w:bodyDiv w:val="1"/>
      <w:marLeft w:val="0"/>
      <w:marRight w:val="0"/>
      <w:marTop w:val="0"/>
      <w:marBottom w:val="0"/>
      <w:divBdr>
        <w:top w:val="none" w:sz="0" w:space="0" w:color="auto"/>
        <w:left w:val="none" w:sz="0" w:space="0" w:color="auto"/>
        <w:bottom w:val="none" w:sz="0" w:space="0" w:color="auto"/>
        <w:right w:val="none" w:sz="0" w:space="0" w:color="auto"/>
      </w:divBdr>
    </w:div>
    <w:div w:id="586039988">
      <w:bodyDiv w:val="1"/>
      <w:marLeft w:val="0"/>
      <w:marRight w:val="0"/>
      <w:marTop w:val="0"/>
      <w:marBottom w:val="0"/>
      <w:divBdr>
        <w:top w:val="none" w:sz="0" w:space="0" w:color="auto"/>
        <w:left w:val="none" w:sz="0" w:space="0" w:color="auto"/>
        <w:bottom w:val="none" w:sz="0" w:space="0" w:color="auto"/>
        <w:right w:val="none" w:sz="0" w:space="0" w:color="auto"/>
      </w:divBdr>
    </w:div>
    <w:div w:id="801070690">
      <w:bodyDiv w:val="1"/>
      <w:marLeft w:val="0"/>
      <w:marRight w:val="0"/>
      <w:marTop w:val="0"/>
      <w:marBottom w:val="0"/>
      <w:divBdr>
        <w:top w:val="none" w:sz="0" w:space="0" w:color="auto"/>
        <w:left w:val="none" w:sz="0" w:space="0" w:color="auto"/>
        <w:bottom w:val="none" w:sz="0" w:space="0" w:color="auto"/>
        <w:right w:val="none" w:sz="0" w:space="0" w:color="auto"/>
      </w:divBdr>
    </w:div>
    <w:div w:id="1239100848">
      <w:bodyDiv w:val="1"/>
      <w:marLeft w:val="0"/>
      <w:marRight w:val="0"/>
      <w:marTop w:val="0"/>
      <w:marBottom w:val="0"/>
      <w:divBdr>
        <w:top w:val="none" w:sz="0" w:space="0" w:color="auto"/>
        <w:left w:val="none" w:sz="0" w:space="0" w:color="auto"/>
        <w:bottom w:val="none" w:sz="0" w:space="0" w:color="auto"/>
        <w:right w:val="none" w:sz="0" w:space="0" w:color="auto"/>
      </w:divBdr>
      <w:divsChild>
        <w:div w:id="895164133">
          <w:marLeft w:val="0"/>
          <w:marRight w:val="0"/>
          <w:marTop w:val="0"/>
          <w:marBottom w:val="0"/>
          <w:divBdr>
            <w:top w:val="none" w:sz="0" w:space="0" w:color="auto"/>
            <w:left w:val="none" w:sz="0" w:space="0" w:color="auto"/>
            <w:bottom w:val="none" w:sz="0" w:space="0" w:color="auto"/>
            <w:right w:val="none" w:sz="0" w:space="0" w:color="auto"/>
          </w:divBdr>
          <w:divsChild>
            <w:div w:id="195579100">
              <w:marLeft w:val="0"/>
              <w:marRight w:val="0"/>
              <w:marTop w:val="0"/>
              <w:marBottom w:val="0"/>
              <w:divBdr>
                <w:top w:val="none" w:sz="0" w:space="0" w:color="auto"/>
                <w:left w:val="none" w:sz="0" w:space="0" w:color="auto"/>
                <w:bottom w:val="none" w:sz="0" w:space="0" w:color="auto"/>
                <w:right w:val="none" w:sz="0" w:space="0" w:color="auto"/>
              </w:divBdr>
              <w:divsChild>
                <w:div w:id="13330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6995">
      <w:bodyDiv w:val="1"/>
      <w:marLeft w:val="0"/>
      <w:marRight w:val="0"/>
      <w:marTop w:val="0"/>
      <w:marBottom w:val="0"/>
      <w:divBdr>
        <w:top w:val="none" w:sz="0" w:space="0" w:color="auto"/>
        <w:left w:val="none" w:sz="0" w:space="0" w:color="auto"/>
        <w:bottom w:val="none" w:sz="0" w:space="0" w:color="auto"/>
        <w:right w:val="none" w:sz="0" w:space="0" w:color="auto"/>
      </w:divBdr>
    </w:div>
    <w:div w:id="1498035671">
      <w:bodyDiv w:val="1"/>
      <w:marLeft w:val="0"/>
      <w:marRight w:val="0"/>
      <w:marTop w:val="0"/>
      <w:marBottom w:val="0"/>
      <w:divBdr>
        <w:top w:val="none" w:sz="0" w:space="0" w:color="auto"/>
        <w:left w:val="none" w:sz="0" w:space="0" w:color="auto"/>
        <w:bottom w:val="none" w:sz="0" w:space="0" w:color="auto"/>
        <w:right w:val="none" w:sz="0" w:space="0" w:color="auto"/>
      </w:divBdr>
      <w:divsChild>
        <w:div w:id="920674440">
          <w:marLeft w:val="0"/>
          <w:marRight w:val="0"/>
          <w:marTop w:val="0"/>
          <w:marBottom w:val="0"/>
          <w:divBdr>
            <w:top w:val="none" w:sz="0" w:space="0" w:color="auto"/>
            <w:left w:val="none" w:sz="0" w:space="0" w:color="auto"/>
            <w:bottom w:val="none" w:sz="0" w:space="0" w:color="auto"/>
            <w:right w:val="none" w:sz="0" w:space="0" w:color="auto"/>
          </w:divBdr>
          <w:divsChild>
            <w:div w:id="1586649973">
              <w:marLeft w:val="0"/>
              <w:marRight w:val="0"/>
              <w:marTop w:val="0"/>
              <w:marBottom w:val="0"/>
              <w:divBdr>
                <w:top w:val="none" w:sz="0" w:space="0" w:color="auto"/>
                <w:left w:val="none" w:sz="0" w:space="0" w:color="auto"/>
                <w:bottom w:val="none" w:sz="0" w:space="0" w:color="auto"/>
                <w:right w:val="none" w:sz="0" w:space="0" w:color="auto"/>
              </w:divBdr>
              <w:divsChild>
                <w:div w:id="2071682577">
                  <w:marLeft w:val="0"/>
                  <w:marRight w:val="0"/>
                  <w:marTop w:val="0"/>
                  <w:marBottom w:val="0"/>
                  <w:divBdr>
                    <w:top w:val="none" w:sz="0" w:space="0" w:color="auto"/>
                    <w:left w:val="none" w:sz="0" w:space="0" w:color="auto"/>
                    <w:bottom w:val="none" w:sz="0" w:space="0" w:color="auto"/>
                    <w:right w:val="none" w:sz="0" w:space="0" w:color="auto"/>
                  </w:divBdr>
                  <w:divsChild>
                    <w:div w:id="910038698">
                      <w:marLeft w:val="0"/>
                      <w:marRight w:val="0"/>
                      <w:marTop w:val="0"/>
                      <w:marBottom w:val="0"/>
                      <w:divBdr>
                        <w:top w:val="none" w:sz="0" w:space="0" w:color="auto"/>
                        <w:left w:val="none" w:sz="0" w:space="0" w:color="auto"/>
                        <w:bottom w:val="none" w:sz="0" w:space="0" w:color="auto"/>
                        <w:right w:val="none" w:sz="0" w:space="0" w:color="auto"/>
                      </w:divBdr>
                      <w:divsChild>
                        <w:div w:id="184829912">
                          <w:marLeft w:val="0"/>
                          <w:marRight w:val="0"/>
                          <w:marTop w:val="0"/>
                          <w:marBottom w:val="0"/>
                          <w:divBdr>
                            <w:top w:val="none" w:sz="0" w:space="0" w:color="auto"/>
                            <w:left w:val="none" w:sz="0" w:space="0" w:color="auto"/>
                            <w:bottom w:val="none" w:sz="0" w:space="0" w:color="auto"/>
                            <w:right w:val="none" w:sz="0" w:space="0" w:color="auto"/>
                          </w:divBdr>
                          <w:divsChild>
                            <w:div w:id="977108360">
                              <w:marLeft w:val="0"/>
                              <w:marRight w:val="0"/>
                              <w:marTop w:val="0"/>
                              <w:marBottom w:val="0"/>
                              <w:divBdr>
                                <w:top w:val="none" w:sz="0" w:space="0" w:color="auto"/>
                                <w:left w:val="none" w:sz="0" w:space="0" w:color="auto"/>
                                <w:bottom w:val="none" w:sz="0" w:space="0" w:color="auto"/>
                                <w:right w:val="none" w:sz="0" w:space="0" w:color="auto"/>
                              </w:divBdr>
                              <w:divsChild>
                                <w:div w:id="164056811">
                                  <w:marLeft w:val="0"/>
                                  <w:marRight w:val="0"/>
                                  <w:marTop w:val="0"/>
                                  <w:marBottom w:val="0"/>
                                  <w:divBdr>
                                    <w:top w:val="none" w:sz="0" w:space="0" w:color="auto"/>
                                    <w:left w:val="none" w:sz="0" w:space="0" w:color="auto"/>
                                    <w:bottom w:val="none" w:sz="0" w:space="0" w:color="auto"/>
                                    <w:right w:val="none" w:sz="0" w:space="0" w:color="auto"/>
                                  </w:divBdr>
                                  <w:divsChild>
                                    <w:div w:id="1635409813">
                                      <w:marLeft w:val="0"/>
                                      <w:marRight w:val="0"/>
                                      <w:marTop w:val="0"/>
                                      <w:marBottom w:val="0"/>
                                      <w:divBdr>
                                        <w:top w:val="none" w:sz="0" w:space="0" w:color="auto"/>
                                        <w:left w:val="none" w:sz="0" w:space="0" w:color="auto"/>
                                        <w:bottom w:val="none" w:sz="0" w:space="0" w:color="auto"/>
                                        <w:right w:val="none" w:sz="0" w:space="0" w:color="auto"/>
                                      </w:divBdr>
                                      <w:divsChild>
                                        <w:div w:id="1557157676">
                                          <w:marLeft w:val="0"/>
                                          <w:marRight w:val="0"/>
                                          <w:marTop w:val="0"/>
                                          <w:marBottom w:val="0"/>
                                          <w:divBdr>
                                            <w:top w:val="none" w:sz="0" w:space="0" w:color="auto"/>
                                            <w:left w:val="none" w:sz="0" w:space="0" w:color="auto"/>
                                            <w:bottom w:val="none" w:sz="0" w:space="0" w:color="auto"/>
                                            <w:right w:val="none" w:sz="0" w:space="0" w:color="auto"/>
                                          </w:divBdr>
                                          <w:divsChild>
                                            <w:div w:id="498428421">
                                              <w:marLeft w:val="0"/>
                                              <w:marRight w:val="0"/>
                                              <w:marTop w:val="0"/>
                                              <w:marBottom w:val="0"/>
                                              <w:divBdr>
                                                <w:top w:val="none" w:sz="0" w:space="0" w:color="auto"/>
                                                <w:left w:val="none" w:sz="0" w:space="0" w:color="auto"/>
                                                <w:bottom w:val="none" w:sz="0" w:space="0" w:color="auto"/>
                                                <w:right w:val="none" w:sz="0" w:space="0" w:color="auto"/>
                                              </w:divBdr>
                                              <w:divsChild>
                                                <w:div w:id="1631932903">
                                                  <w:marLeft w:val="0"/>
                                                  <w:marRight w:val="0"/>
                                                  <w:marTop w:val="0"/>
                                                  <w:marBottom w:val="0"/>
                                                  <w:divBdr>
                                                    <w:top w:val="none" w:sz="0" w:space="0" w:color="auto"/>
                                                    <w:left w:val="none" w:sz="0" w:space="0" w:color="auto"/>
                                                    <w:bottom w:val="none" w:sz="0" w:space="0" w:color="auto"/>
                                                    <w:right w:val="none" w:sz="0" w:space="0" w:color="auto"/>
                                                  </w:divBdr>
                                                  <w:divsChild>
                                                    <w:div w:id="2015722711">
                                                      <w:marLeft w:val="0"/>
                                                      <w:marRight w:val="0"/>
                                                      <w:marTop w:val="0"/>
                                                      <w:marBottom w:val="0"/>
                                                      <w:divBdr>
                                                        <w:top w:val="none" w:sz="0" w:space="0" w:color="auto"/>
                                                        <w:left w:val="none" w:sz="0" w:space="0" w:color="auto"/>
                                                        <w:bottom w:val="none" w:sz="0" w:space="0" w:color="auto"/>
                                                        <w:right w:val="none" w:sz="0" w:space="0" w:color="auto"/>
                                                      </w:divBdr>
                                                      <w:divsChild>
                                                        <w:div w:id="52848690">
                                                          <w:marLeft w:val="0"/>
                                                          <w:marRight w:val="0"/>
                                                          <w:marTop w:val="0"/>
                                                          <w:marBottom w:val="0"/>
                                                          <w:divBdr>
                                                            <w:top w:val="none" w:sz="0" w:space="0" w:color="auto"/>
                                                            <w:left w:val="none" w:sz="0" w:space="0" w:color="auto"/>
                                                            <w:bottom w:val="none" w:sz="0" w:space="0" w:color="auto"/>
                                                            <w:right w:val="none" w:sz="0" w:space="0" w:color="auto"/>
                                                          </w:divBdr>
                                                          <w:divsChild>
                                                            <w:div w:id="1420906969">
                                                              <w:marLeft w:val="0"/>
                                                              <w:marRight w:val="0"/>
                                                              <w:marTop w:val="0"/>
                                                              <w:marBottom w:val="0"/>
                                                              <w:divBdr>
                                                                <w:top w:val="none" w:sz="0" w:space="0" w:color="auto"/>
                                                                <w:left w:val="none" w:sz="0" w:space="0" w:color="auto"/>
                                                                <w:bottom w:val="none" w:sz="0" w:space="0" w:color="auto"/>
                                                                <w:right w:val="none" w:sz="0" w:space="0" w:color="auto"/>
                                                              </w:divBdr>
                                                              <w:divsChild>
                                                                <w:div w:id="157234085">
                                                                  <w:marLeft w:val="0"/>
                                                                  <w:marRight w:val="0"/>
                                                                  <w:marTop w:val="0"/>
                                                                  <w:marBottom w:val="0"/>
                                                                  <w:divBdr>
                                                                    <w:top w:val="none" w:sz="0" w:space="0" w:color="auto"/>
                                                                    <w:left w:val="none" w:sz="0" w:space="0" w:color="auto"/>
                                                                    <w:bottom w:val="none" w:sz="0" w:space="0" w:color="auto"/>
                                                                    <w:right w:val="none" w:sz="0" w:space="0" w:color="auto"/>
                                                                  </w:divBdr>
                                                                  <w:divsChild>
                                                                    <w:div w:id="18963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463773">
      <w:bodyDiv w:val="1"/>
      <w:marLeft w:val="0"/>
      <w:marRight w:val="0"/>
      <w:marTop w:val="0"/>
      <w:marBottom w:val="0"/>
      <w:divBdr>
        <w:top w:val="none" w:sz="0" w:space="0" w:color="auto"/>
        <w:left w:val="none" w:sz="0" w:space="0" w:color="auto"/>
        <w:bottom w:val="none" w:sz="0" w:space="0" w:color="auto"/>
        <w:right w:val="none" w:sz="0" w:space="0" w:color="auto"/>
      </w:divBdr>
    </w:div>
    <w:div w:id="2035380653">
      <w:bodyDiv w:val="1"/>
      <w:marLeft w:val="0"/>
      <w:marRight w:val="0"/>
      <w:marTop w:val="0"/>
      <w:marBottom w:val="0"/>
      <w:divBdr>
        <w:top w:val="none" w:sz="0" w:space="0" w:color="auto"/>
        <w:left w:val="none" w:sz="0" w:space="0" w:color="auto"/>
        <w:bottom w:val="none" w:sz="0" w:space="0" w:color="auto"/>
        <w:right w:val="none" w:sz="0" w:space="0" w:color="auto"/>
      </w:divBdr>
    </w:div>
    <w:div w:id="2038188428">
      <w:bodyDiv w:val="1"/>
      <w:marLeft w:val="0"/>
      <w:marRight w:val="0"/>
      <w:marTop w:val="0"/>
      <w:marBottom w:val="0"/>
      <w:divBdr>
        <w:top w:val="none" w:sz="0" w:space="0" w:color="auto"/>
        <w:left w:val="none" w:sz="0" w:space="0" w:color="auto"/>
        <w:bottom w:val="none" w:sz="0" w:space="0" w:color="auto"/>
        <w:right w:val="none" w:sz="0" w:space="0" w:color="auto"/>
      </w:divBdr>
    </w:div>
    <w:div w:id="2090227451">
      <w:bodyDiv w:val="1"/>
      <w:marLeft w:val="0"/>
      <w:marRight w:val="0"/>
      <w:marTop w:val="0"/>
      <w:marBottom w:val="0"/>
      <w:divBdr>
        <w:top w:val="none" w:sz="0" w:space="0" w:color="auto"/>
        <w:left w:val="none" w:sz="0" w:space="0" w:color="auto"/>
        <w:bottom w:val="none" w:sz="0" w:space="0" w:color="auto"/>
        <w:right w:val="none" w:sz="0" w:space="0" w:color="auto"/>
      </w:divBdr>
    </w:div>
    <w:div w:id="21083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news/health/story/2013/02/20/smoking-quit-health.html" TargetMode="External"/><Relationship Id="rId13" Type="http://schemas.openxmlformats.org/officeDocument/2006/relationships/hyperlink" Target="http://www.interiorhealth.ca/YourHealth/SchoolHealth/SchoolNutrition/Documents/Cook%20it%20Try%20it%20Like%20it.pdf" TargetMode="External"/><Relationship Id="rId18" Type="http://schemas.openxmlformats.org/officeDocument/2006/relationships/hyperlink" Target="mailto:valerie.pitman@interiorhealth.ca" TargetMode="External"/><Relationship Id="rId3" Type="http://schemas.openxmlformats.org/officeDocument/2006/relationships/styles" Target="styles.xml"/><Relationship Id="rId7" Type="http://schemas.openxmlformats.org/officeDocument/2006/relationships/hyperlink" Target="http://www.cbc.ca/news/health/story/2013/01/23/smoking-quit-lifespan.html" TargetMode="External"/><Relationship Id="rId12" Type="http://schemas.openxmlformats.org/officeDocument/2006/relationships/hyperlink" Target="http://www.hc-sc.gc.ca/fn-an/nutrition/child-enfant/index-eng.php" TargetMode="External"/><Relationship Id="rId17" Type="http://schemas.openxmlformats.org/officeDocument/2006/relationships/hyperlink" Target="http://www.interiorhealth.ca/sites/Partners/SchoolDistricts/Pages/HealthPromotingSchoolsInitiative.aspx" TargetMode="External"/><Relationship Id="rId2" Type="http://schemas.openxmlformats.org/officeDocument/2006/relationships/numbering" Target="numbering.xml"/><Relationship Id="rId16" Type="http://schemas.openxmlformats.org/officeDocument/2006/relationships/hyperlink" Target="http://www.youtube.com/watch?v=cDudzvfZdBs&amp;list=UUMGm-7ilLkYaWNGzlNX_Xaw&amp;index=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chealthyliving.ca/" TargetMode="External"/><Relationship Id="rId11" Type="http://schemas.openxmlformats.org/officeDocument/2006/relationships/hyperlink" Target="http://www.interiorhealth.ca/AboutUs/MediaCentre/NewsReleases/Documents/Put%20Your%20Best%20Food%20Forward.pdf" TargetMode="External"/><Relationship Id="rId5" Type="http://schemas.openxmlformats.org/officeDocument/2006/relationships/webSettings" Target="webSettings.xml"/><Relationship Id="rId15" Type="http://schemas.openxmlformats.org/officeDocument/2006/relationships/hyperlink" Target="http://www.youtube.com/watch?v=e4PjX9mXYq8&amp;list=UUMGm-7ilLkYaWNGzlNX_Xaw&amp;index=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itnow.ca/helping-others-quit/order-quitnow-materials/product_category/20/product/47.php" TargetMode="External"/><Relationship Id="rId14" Type="http://schemas.openxmlformats.org/officeDocument/2006/relationships/hyperlink" Target="http://www.youtube.com/watch?v=_okRtLv-7Sk&amp;list=UUMGm-7ilLkYaWNGzlNX_Xaw&amp;index=6"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7000-ECC0-4830-90EB-38184EEB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Interior Health Authority</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dc:creator>
  <cp:lastModifiedBy>Information &amp; Technology</cp:lastModifiedBy>
  <cp:revision>2</cp:revision>
  <cp:lastPrinted>2013-01-11T19:50:00Z</cp:lastPrinted>
  <dcterms:created xsi:type="dcterms:W3CDTF">2013-03-08T18:23:00Z</dcterms:created>
  <dcterms:modified xsi:type="dcterms:W3CDTF">2013-03-08T18:23:00Z</dcterms:modified>
</cp:coreProperties>
</file>